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542" w:rsidRPr="00E05955" w:rsidRDefault="00454542" w:rsidP="00454542">
      <w:pPr>
        <w:jc w:val="center"/>
        <w:rPr>
          <w:rFonts w:ascii="Georgia" w:hAnsi="Georgia"/>
          <w:b/>
          <w:sz w:val="28"/>
          <w:szCs w:val="28"/>
        </w:rPr>
      </w:pPr>
      <w:r w:rsidRPr="00E05955">
        <w:rPr>
          <w:rFonts w:ascii="Georgia" w:hAnsi="Georgia"/>
          <w:b/>
          <w:sz w:val="28"/>
          <w:szCs w:val="28"/>
        </w:rPr>
        <w:t>CAREER COACHING CLIENT AGREEMENT</w:t>
      </w:r>
    </w:p>
    <w:p w:rsidR="00454542" w:rsidRDefault="00454542" w:rsidP="00454542">
      <w:pPr>
        <w:jc w:val="center"/>
        <w:rPr>
          <w:rFonts w:ascii="Georgia" w:hAnsi="Georgia"/>
          <w:sz w:val="28"/>
          <w:szCs w:val="28"/>
        </w:rPr>
      </w:pPr>
    </w:p>
    <w:p w:rsidR="00454542" w:rsidRPr="00742A38" w:rsidRDefault="00454542" w:rsidP="00454542">
      <w:pPr>
        <w:spacing w:after="0" w:line="240" w:lineRule="auto"/>
        <w:rPr>
          <w:rFonts w:ascii="Georgia" w:eastAsia="Times New Roman" w:hAnsi="Georgia" w:cs="Times New Roman"/>
        </w:rPr>
      </w:pPr>
      <w:r w:rsidRPr="00742A38">
        <w:rPr>
          <w:rFonts w:ascii="Georgia" w:eastAsia="Times New Roman" w:hAnsi="Georgia" w:cs="Times New Roman"/>
        </w:rPr>
        <w:t>Please read the following terms and policies</w:t>
      </w:r>
      <w:r>
        <w:rPr>
          <w:rFonts w:ascii="Georgia" w:eastAsia="Times New Roman" w:hAnsi="Georgia" w:cs="Times New Roman"/>
        </w:rPr>
        <w:t xml:space="preserve"> carefully</w:t>
      </w:r>
      <w:r w:rsidRPr="00742A38">
        <w:rPr>
          <w:rFonts w:ascii="Georgia" w:eastAsia="Times New Roman" w:hAnsi="Georgia" w:cs="Times New Roman"/>
        </w:rPr>
        <w:t xml:space="preserve"> regarding </w:t>
      </w:r>
      <w:r>
        <w:rPr>
          <w:rFonts w:ascii="Georgia" w:eastAsia="Times New Roman" w:hAnsi="Georgia" w:cs="Times New Roman"/>
        </w:rPr>
        <w:t>Golden Beacon USA’s</w:t>
      </w:r>
      <w:r w:rsidRPr="00742A38">
        <w:rPr>
          <w:rFonts w:ascii="Georgia" w:eastAsia="Times New Roman" w:hAnsi="Georgia" w:cs="Times New Roman"/>
        </w:rPr>
        <w:t xml:space="preserve"> </w:t>
      </w:r>
      <w:r>
        <w:rPr>
          <w:rFonts w:ascii="Georgia" w:eastAsia="Times New Roman" w:hAnsi="Georgia" w:cs="Times New Roman"/>
        </w:rPr>
        <w:t>Career C</w:t>
      </w:r>
      <w:r w:rsidRPr="00742A38">
        <w:rPr>
          <w:rFonts w:ascii="Georgia" w:eastAsia="Times New Roman" w:hAnsi="Georgia" w:cs="Times New Roman"/>
        </w:rPr>
        <w:t xml:space="preserve">oaching </w:t>
      </w:r>
      <w:r>
        <w:rPr>
          <w:rFonts w:ascii="Georgia" w:eastAsia="Times New Roman" w:hAnsi="Georgia" w:cs="Times New Roman"/>
        </w:rPr>
        <w:t>Service</w:t>
      </w:r>
      <w:r w:rsidRPr="00742A38">
        <w:rPr>
          <w:rFonts w:ascii="Georgia" w:eastAsia="Times New Roman" w:hAnsi="Georgia" w:cs="Times New Roman"/>
        </w:rPr>
        <w:t>. Sign your name and date at the end to signify your agreement to these terms.</w:t>
      </w:r>
    </w:p>
    <w:p w:rsidR="00454542" w:rsidRPr="00742A38" w:rsidRDefault="00454542" w:rsidP="00454542">
      <w:pPr>
        <w:spacing w:after="0" w:line="240" w:lineRule="auto"/>
        <w:rPr>
          <w:rFonts w:ascii="Georgia" w:eastAsia="Times New Roman" w:hAnsi="Georgia" w:cs="Times New Roman"/>
        </w:rPr>
      </w:pPr>
    </w:p>
    <w:p w:rsidR="00454542" w:rsidRPr="006C4CBD" w:rsidRDefault="00454542" w:rsidP="00454542">
      <w:pPr>
        <w:rPr>
          <w:rFonts w:ascii="Georgia" w:hAnsi="Georgia"/>
          <w:b/>
          <w:bCs/>
        </w:rPr>
      </w:pPr>
      <w:r w:rsidRPr="00742A38">
        <w:rPr>
          <w:rFonts w:ascii="Georgia" w:eastAsia="Times New Roman" w:hAnsi="Georgia"/>
        </w:rPr>
        <w:t>This agreement is between ______________</w:t>
      </w:r>
      <w:r>
        <w:rPr>
          <w:rFonts w:ascii="Georgia" w:eastAsia="Times New Roman" w:hAnsi="Georgia"/>
        </w:rPr>
        <w:t>____</w:t>
      </w:r>
      <w:r w:rsidRPr="00742A38">
        <w:rPr>
          <w:rFonts w:ascii="Georgia" w:eastAsia="Times New Roman" w:hAnsi="Georgia"/>
        </w:rPr>
        <w:t>____ (herein referred to as ‘</w:t>
      </w:r>
      <w:r w:rsidRPr="00CB4E6B">
        <w:rPr>
          <w:rFonts w:ascii="Georgia" w:eastAsia="Times New Roman" w:hAnsi="Georgia"/>
          <w:b/>
        </w:rPr>
        <w:t>Client</w:t>
      </w:r>
      <w:r w:rsidRPr="00742A38">
        <w:rPr>
          <w:rFonts w:ascii="Georgia" w:eastAsia="Times New Roman" w:hAnsi="Georgia"/>
        </w:rPr>
        <w:t xml:space="preserve">’) and </w:t>
      </w:r>
      <w:r w:rsidRPr="007D065C">
        <w:rPr>
          <w:rFonts w:ascii="Georgia" w:eastAsia="Times New Roman" w:hAnsi="Georgia"/>
          <w:b/>
        </w:rPr>
        <w:t>Golden Beacon USA LLC</w:t>
      </w:r>
      <w:r w:rsidRPr="00742A38">
        <w:rPr>
          <w:rFonts w:ascii="Georgia" w:eastAsia="Times New Roman" w:hAnsi="Georgia"/>
        </w:rPr>
        <w:t xml:space="preserve"> (herein referred to as ‘</w:t>
      </w:r>
      <w:r w:rsidRPr="00CB4E6B">
        <w:rPr>
          <w:rFonts w:ascii="Georgia" w:eastAsia="Times New Roman" w:hAnsi="Georgia"/>
          <w:b/>
        </w:rPr>
        <w:t>Company</w:t>
      </w:r>
      <w:r w:rsidRPr="00742A38">
        <w:rPr>
          <w:rFonts w:ascii="Georgia" w:eastAsia="Times New Roman" w:hAnsi="Georgia"/>
        </w:rPr>
        <w:t xml:space="preserve">’) </w:t>
      </w:r>
      <w:r>
        <w:rPr>
          <w:rFonts w:ascii="Georgia" w:eastAsia="Times New Roman" w:hAnsi="Georgia"/>
        </w:rPr>
        <w:t xml:space="preserve">and </w:t>
      </w:r>
      <w:r w:rsidRPr="00443395">
        <w:rPr>
          <w:rFonts w:ascii="Georgia" w:eastAsia="Times New Roman" w:hAnsi="Georgia"/>
          <w:b/>
        </w:rPr>
        <w:t>Laura Marenco</w:t>
      </w:r>
      <w:r>
        <w:rPr>
          <w:rFonts w:ascii="Georgia" w:eastAsia="Times New Roman" w:hAnsi="Georgia"/>
        </w:rPr>
        <w:t xml:space="preserve"> (herein referred to as ‘</w:t>
      </w:r>
      <w:r w:rsidRPr="00CB4E6B">
        <w:rPr>
          <w:rFonts w:ascii="Georgia" w:eastAsia="Times New Roman" w:hAnsi="Georgia"/>
          <w:b/>
        </w:rPr>
        <w:t>Coach</w:t>
      </w:r>
      <w:r>
        <w:rPr>
          <w:rFonts w:ascii="Georgia" w:eastAsia="Times New Roman" w:hAnsi="Georgia"/>
        </w:rPr>
        <w:t xml:space="preserve">’) </w:t>
      </w:r>
      <w:r w:rsidRPr="00742A38">
        <w:rPr>
          <w:rFonts w:ascii="Georgia" w:eastAsia="Times New Roman" w:hAnsi="Georgia"/>
        </w:rPr>
        <w:t xml:space="preserve">entered into on </w:t>
      </w:r>
      <w:r>
        <w:rPr>
          <w:rFonts w:ascii="Georgia" w:eastAsia="Times New Roman" w:hAnsi="Georgia"/>
        </w:rPr>
        <w:t>_______ (</w:t>
      </w:r>
      <w:r w:rsidRPr="00CB4E6B">
        <w:rPr>
          <w:rFonts w:ascii="Georgia" w:eastAsia="Times New Roman" w:hAnsi="Georgia"/>
          <w:b/>
        </w:rPr>
        <w:t>date</w:t>
      </w:r>
      <w:r>
        <w:rPr>
          <w:rFonts w:ascii="Georgia" w:eastAsia="Times New Roman" w:hAnsi="Georgia"/>
        </w:rPr>
        <w:t>)</w:t>
      </w:r>
      <w:r w:rsidRPr="00742A38">
        <w:rPr>
          <w:rFonts w:ascii="Georgia" w:eastAsia="Times New Roman" w:hAnsi="Georgia"/>
        </w:rPr>
        <w:t>.</w:t>
      </w:r>
      <w:r w:rsidRPr="00CC5E0F">
        <w:rPr>
          <w:rFonts w:ascii="Arial" w:eastAsia="Times New Roman" w:hAnsi="Arial" w:cs="Arial"/>
          <w:color w:val="000000"/>
        </w:rPr>
        <w:t xml:space="preserve"> </w:t>
      </w:r>
      <w:r>
        <w:rPr>
          <w:rFonts w:ascii="Georgia" w:eastAsia="Times New Roman" w:hAnsi="Georgia" w:cs="Arial"/>
          <w:color w:val="000000"/>
        </w:rPr>
        <w:t xml:space="preserve">Golden Beacon USA LLC and Coach agree to provide the Career Coaching Service described below </w:t>
      </w:r>
      <w:r>
        <w:rPr>
          <w:rFonts w:ascii="Georgia" w:eastAsia="Times New Roman" w:hAnsi="Georgia"/>
        </w:rPr>
        <w:t xml:space="preserve">to </w:t>
      </w:r>
      <w:r>
        <w:rPr>
          <w:rFonts w:ascii="Georgia" w:eastAsia="Times New Roman" w:hAnsi="Georgia" w:cs="Arial"/>
          <w:color w:val="000000"/>
        </w:rPr>
        <w:t xml:space="preserve">Client. Client </w:t>
      </w:r>
      <w:r w:rsidRPr="00CC5E0F">
        <w:rPr>
          <w:rFonts w:ascii="Georgia" w:eastAsia="Times New Roman" w:hAnsi="Georgia" w:cs="Arial"/>
          <w:color w:val="000000"/>
        </w:rPr>
        <w:t xml:space="preserve">agrees to abide by all policies and procedures as outlined in this agreement as a condition of </w:t>
      </w:r>
      <w:r>
        <w:rPr>
          <w:rFonts w:ascii="Georgia" w:eastAsia="Times New Roman" w:hAnsi="Georgia" w:cs="Arial"/>
          <w:color w:val="000000"/>
        </w:rPr>
        <w:t>his or her</w:t>
      </w:r>
      <w:r w:rsidRPr="00CC5E0F">
        <w:rPr>
          <w:rFonts w:ascii="Georgia" w:eastAsia="Times New Roman" w:hAnsi="Georgia" w:cs="Arial"/>
          <w:color w:val="000000"/>
        </w:rPr>
        <w:t xml:space="preserve"> participation in the</w:t>
      </w:r>
      <w:r>
        <w:rPr>
          <w:rFonts w:ascii="Georgia" w:eastAsia="Times New Roman" w:hAnsi="Georgia" w:cs="Arial"/>
          <w:color w:val="000000"/>
        </w:rPr>
        <w:t xml:space="preserve"> Career Coaching Service</w:t>
      </w:r>
      <w:r w:rsidRPr="00CC5E0F">
        <w:rPr>
          <w:rFonts w:ascii="Georgia" w:eastAsia="Times New Roman" w:hAnsi="Georgia" w:cs="Arial"/>
          <w:color w:val="000000"/>
        </w:rPr>
        <w:t>.</w:t>
      </w:r>
      <w:r>
        <w:rPr>
          <w:rFonts w:ascii="Georgia" w:eastAsia="Times New Roman" w:hAnsi="Georgia" w:cs="Arial"/>
          <w:color w:val="000000"/>
        </w:rPr>
        <w:t xml:space="preserve"> </w:t>
      </w:r>
      <w:r w:rsidRPr="006C4CBD">
        <w:rPr>
          <w:rFonts w:ascii="Georgia" w:hAnsi="Georgia"/>
        </w:rPr>
        <w:t>Company</w:t>
      </w:r>
      <w:r>
        <w:rPr>
          <w:rFonts w:ascii="Georgia" w:hAnsi="Georgia"/>
        </w:rPr>
        <w:t xml:space="preserve"> and Coach reserve the right to</w:t>
      </w:r>
      <w:r w:rsidRPr="006C4CBD">
        <w:rPr>
          <w:rFonts w:ascii="Georgia" w:hAnsi="Georgia"/>
        </w:rPr>
        <w:t xml:space="preserve"> modify terms of this agreement at any time. All </w:t>
      </w:r>
      <w:r>
        <w:rPr>
          <w:rFonts w:ascii="Georgia" w:hAnsi="Georgia"/>
        </w:rPr>
        <w:t>clients will be notified of any modifications.</w:t>
      </w:r>
    </w:p>
    <w:p w:rsidR="00454542" w:rsidRPr="00742A38" w:rsidRDefault="00454542" w:rsidP="00454542">
      <w:pPr>
        <w:spacing w:after="0" w:line="240" w:lineRule="auto"/>
        <w:rPr>
          <w:rFonts w:ascii="Georgia" w:eastAsia="Times New Roman" w:hAnsi="Georgia" w:cs="Times New Roman"/>
        </w:rPr>
      </w:pPr>
    </w:p>
    <w:p w:rsidR="00454542" w:rsidRPr="00742A38" w:rsidRDefault="00454542" w:rsidP="00454542">
      <w:pPr>
        <w:spacing w:after="0" w:line="240" w:lineRule="auto"/>
        <w:rPr>
          <w:rFonts w:ascii="Georgia" w:eastAsia="Times New Roman" w:hAnsi="Georgia" w:cs="Times New Roman"/>
        </w:rPr>
      </w:pPr>
    </w:p>
    <w:p w:rsidR="00454542" w:rsidRPr="00742A38" w:rsidRDefault="00454542" w:rsidP="00454542">
      <w:pPr>
        <w:spacing w:after="0" w:line="240" w:lineRule="auto"/>
        <w:rPr>
          <w:rFonts w:ascii="Georgia" w:eastAsia="Times New Roman" w:hAnsi="Georgia" w:cs="Times New Roman"/>
          <w:b/>
          <w:u w:val="single"/>
        </w:rPr>
      </w:pPr>
      <w:r>
        <w:rPr>
          <w:rFonts w:ascii="Georgia" w:eastAsia="Times New Roman" w:hAnsi="Georgia" w:cs="Times New Roman"/>
          <w:b/>
          <w:u w:val="single"/>
        </w:rPr>
        <w:t>INTRODUCTION</w:t>
      </w:r>
    </w:p>
    <w:p w:rsidR="00454542" w:rsidRPr="00742A38" w:rsidRDefault="00454542" w:rsidP="00454542">
      <w:pPr>
        <w:spacing w:after="0" w:line="240" w:lineRule="auto"/>
        <w:rPr>
          <w:rFonts w:ascii="Georgia" w:eastAsia="Times New Roman" w:hAnsi="Georgia" w:cs="Times New Roman"/>
        </w:rPr>
      </w:pPr>
    </w:p>
    <w:p w:rsidR="00454542" w:rsidRPr="00742A38" w:rsidRDefault="00454542" w:rsidP="00454542">
      <w:pPr>
        <w:pStyle w:val="NormalWeb"/>
        <w:shd w:val="clear" w:color="auto" w:fill="FFFFFF"/>
        <w:spacing w:after="300"/>
        <w:rPr>
          <w:rFonts w:ascii="Georgia" w:eastAsia="Times New Roman" w:hAnsi="Georgia"/>
          <w:sz w:val="22"/>
          <w:szCs w:val="22"/>
        </w:rPr>
      </w:pPr>
      <w:r w:rsidRPr="00742A38">
        <w:rPr>
          <w:rFonts w:ascii="Georgia" w:eastAsia="Times New Roman" w:hAnsi="Georgia"/>
          <w:sz w:val="22"/>
          <w:szCs w:val="22"/>
        </w:rPr>
        <w:t>Golden Beacon</w:t>
      </w:r>
      <w:r>
        <w:rPr>
          <w:rFonts w:ascii="Georgia" w:eastAsia="Times New Roman" w:hAnsi="Georgia"/>
          <w:sz w:val="22"/>
          <w:szCs w:val="22"/>
        </w:rPr>
        <w:t xml:space="preserve"> USA LLC provides resettlement and acculturation </w:t>
      </w:r>
      <w:r w:rsidRPr="00742A38">
        <w:rPr>
          <w:rFonts w:ascii="Georgia" w:eastAsia="Times New Roman" w:hAnsi="Georgia"/>
          <w:sz w:val="22"/>
          <w:szCs w:val="22"/>
        </w:rPr>
        <w:t xml:space="preserve">services to immigrants and refugees to the United States. Among the services offered </w:t>
      </w:r>
      <w:r>
        <w:rPr>
          <w:rFonts w:ascii="Georgia" w:eastAsia="Times New Roman" w:hAnsi="Georgia"/>
          <w:sz w:val="22"/>
          <w:szCs w:val="22"/>
        </w:rPr>
        <w:t>is</w:t>
      </w:r>
      <w:r w:rsidRPr="00742A38">
        <w:rPr>
          <w:rFonts w:ascii="Georgia" w:eastAsia="Times New Roman" w:hAnsi="Georgia"/>
          <w:sz w:val="22"/>
          <w:szCs w:val="22"/>
        </w:rPr>
        <w:t xml:space="preserve"> career coaching </w:t>
      </w:r>
      <w:r>
        <w:rPr>
          <w:rFonts w:ascii="Georgia" w:eastAsia="Times New Roman" w:hAnsi="Georgia"/>
          <w:sz w:val="22"/>
          <w:szCs w:val="22"/>
        </w:rPr>
        <w:t xml:space="preserve">wherein the Coach assists the Client in gaining new insight on challenges and opportunities they are facing in their professional lives. </w:t>
      </w:r>
      <w:r w:rsidRPr="00742A38">
        <w:rPr>
          <w:rFonts w:ascii="Georgia" w:eastAsia="Times New Roman" w:hAnsi="Georgia"/>
          <w:sz w:val="22"/>
          <w:szCs w:val="22"/>
        </w:rPr>
        <w:t>Coaching topics include, but are not limited to:</w:t>
      </w:r>
    </w:p>
    <w:p w:rsidR="00454542" w:rsidRPr="00DB0B9D" w:rsidRDefault="00454542" w:rsidP="00454542">
      <w:pPr>
        <w:numPr>
          <w:ilvl w:val="0"/>
          <w:numId w:val="1"/>
        </w:numPr>
        <w:shd w:val="clear" w:color="auto" w:fill="FFFFFF"/>
        <w:tabs>
          <w:tab w:val="clear" w:pos="720"/>
          <w:tab w:val="num" w:pos="1138"/>
        </w:tabs>
        <w:spacing w:after="0" w:line="240" w:lineRule="auto"/>
        <w:rPr>
          <w:rFonts w:ascii="Georgia" w:eastAsia="Times New Roman" w:hAnsi="Georgia" w:cs="Times New Roman"/>
          <w:color w:val="151515"/>
          <w:spacing w:val="5"/>
        </w:rPr>
      </w:pPr>
      <w:r w:rsidRPr="00DB0B9D">
        <w:rPr>
          <w:rFonts w:ascii="Georgia" w:eastAsia="Times New Roman" w:hAnsi="Georgia" w:cs="Times New Roman"/>
          <w:color w:val="151515"/>
          <w:spacing w:val="5"/>
        </w:rPr>
        <w:t>Career planning/upward mobility</w:t>
      </w:r>
      <w:r>
        <w:rPr>
          <w:rFonts w:ascii="Georgia" w:eastAsia="Times New Roman" w:hAnsi="Georgia" w:cs="Times New Roman"/>
          <w:color w:val="151515"/>
          <w:spacing w:val="5"/>
        </w:rPr>
        <w:t>/changing career fields</w:t>
      </w:r>
    </w:p>
    <w:p w:rsidR="00454542" w:rsidRPr="00742A38" w:rsidRDefault="00454542" w:rsidP="00454542">
      <w:pPr>
        <w:numPr>
          <w:ilvl w:val="0"/>
          <w:numId w:val="1"/>
        </w:numPr>
        <w:shd w:val="clear" w:color="auto" w:fill="FFFFFF"/>
        <w:tabs>
          <w:tab w:val="clear" w:pos="720"/>
          <w:tab w:val="num" w:pos="1138"/>
        </w:tabs>
        <w:spacing w:after="0" w:line="240" w:lineRule="auto"/>
        <w:rPr>
          <w:rFonts w:ascii="Georgia" w:eastAsia="Times New Roman" w:hAnsi="Georgia" w:cs="Times New Roman"/>
          <w:color w:val="151515"/>
          <w:spacing w:val="5"/>
        </w:rPr>
      </w:pPr>
      <w:r w:rsidRPr="00742A38">
        <w:rPr>
          <w:rFonts w:ascii="Georgia" w:eastAsia="Times New Roman" w:hAnsi="Georgia" w:cs="Times New Roman"/>
          <w:color w:val="151515"/>
          <w:spacing w:val="5"/>
        </w:rPr>
        <w:t>Reviewing, editing, and/or creating r</w:t>
      </w:r>
      <w:r w:rsidRPr="00DB0B9D">
        <w:rPr>
          <w:rFonts w:ascii="Georgia" w:eastAsia="Times New Roman" w:hAnsi="Georgia" w:cs="Times New Roman"/>
          <w:color w:val="151515"/>
          <w:spacing w:val="5"/>
        </w:rPr>
        <w:t>esume</w:t>
      </w:r>
      <w:r w:rsidRPr="00742A38">
        <w:rPr>
          <w:rFonts w:ascii="Georgia" w:eastAsia="Times New Roman" w:hAnsi="Georgia" w:cs="Times New Roman"/>
          <w:color w:val="151515"/>
          <w:spacing w:val="5"/>
        </w:rPr>
        <w:t>s and cover letters</w:t>
      </w:r>
    </w:p>
    <w:p w:rsidR="00454542" w:rsidRDefault="00454542" w:rsidP="00454542">
      <w:pPr>
        <w:numPr>
          <w:ilvl w:val="0"/>
          <w:numId w:val="1"/>
        </w:numPr>
        <w:shd w:val="clear" w:color="auto" w:fill="FFFFFF"/>
        <w:tabs>
          <w:tab w:val="clear" w:pos="720"/>
          <w:tab w:val="num" w:pos="1138"/>
        </w:tabs>
        <w:spacing w:after="0" w:line="240" w:lineRule="auto"/>
        <w:rPr>
          <w:rFonts w:ascii="Georgia" w:eastAsia="Times New Roman" w:hAnsi="Georgia" w:cs="Times New Roman"/>
          <w:color w:val="151515"/>
          <w:spacing w:val="5"/>
        </w:rPr>
      </w:pPr>
      <w:r w:rsidRPr="00742A38">
        <w:rPr>
          <w:rFonts w:ascii="Georgia" w:eastAsia="Times New Roman" w:hAnsi="Georgia" w:cs="Times New Roman"/>
          <w:color w:val="151515"/>
          <w:spacing w:val="5"/>
        </w:rPr>
        <w:t xml:space="preserve">Learning and practicing </w:t>
      </w:r>
      <w:r w:rsidRPr="00DB0B9D">
        <w:rPr>
          <w:rFonts w:ascii="Georgia" w:eastAsia="Times New Roman" w:hAnsi="Georgia" w:cs="Times New Roman"/>
          <w:color w:val="151515"/>
          <w:spacing w:val="5"/>
        </w:rPr>
        <w:t>interviewing techniques</w:t>
      </w:r>
    </w:p>
    <w:p w:rsidR="00454542" w:rsidRPr="00742A38" w:rsidRDefault="00454542" w:rsidP="00454542">
      <w:pPr>
        <w:numPr>
          <w:ilvl w:val="0"/>
          <w:numId w:val="1"/>
        </w:numPr>
        <w:shd w:val="clear" w:color="auto" w:fill="FFFFFF"/>
        <w:tabs>
          <w:tab w:val="clear" w:pos="720"/>
          <w:tab w:val="num" w:pos="1138"/>
        </w:tabs>
        <w:spacing w:after="0" w:line="240" w:lineRule="auto"/>
        <w:rPr>
          <w:rFonts w:ascii="Georgia" w:eastAsia="Times New Roman" w:hAnsi="Georgia" w:cs="Times New Roman"/>
          <w:color w:val="151515"/>
          <w:spacing w:val="5"/>
        </w:rPr>
      </w:pPr>
      <w:r w:rsidRPr="00DB0B9D">
        <w:rPr>
          <w:rFonts w:ascii="Georgia" w:eastAsia="Times New Roman" w:hAnsi="Georgia" w:cs="Times New Roman"/>
          <w:color w:val="151515"/>
          <w:spacing w:val="5"/>
        </w:rPr>
        <w:t>Transitioning to a supervisory/management role at work</w:t>
      </w:r>
    </w:p>
    <w:p w:rsidR="00454542" w:rsidRPr="00DB0B9D" w:rsidRDefault="00454542" w:rsidP="00454542">
      <w:pPr>
        <w:numPr>
          <w:ilvl w:val="0"/>
          <w:numId w:val="1"/>
        </w:numPr>
        <w:shd w:val="clear" w:color="auto" w:fill="FFFFFF"/>
        <w:tabs>
          <w:tab w:val="clear" w:pos="720"/>
          <w:tab w:val="num" w:pos="1138"/>
        </w:tabs>
        <w:spacing w:after="0" w:line="240" w:lineRule="auto"/>
        <w:rPr>
          <w:rFonts w:ascii="Georgia" w:eastAsia="Times New Roman" w:hAnsi="Georgia" w:cs="Times New Roman"/>
          <w:color w:val="151515"/>
          <w:spacing w:val="5"/>
        </w:rPr>
      </w:pPr>
      <w:r>
        <w:rPr>
          <w:rFonts w:ascii="Georgia" w:eastAsia="Times New Roman" w:hAnsi="Georgia" w:cs="Times New Roman"/>
          <w:color w:val="151515"/>
          <w:spacing w:val="5"/>
        </w:rPr>
        <w:t>Discovering interests and goals in order to make changes in one’s professional life</w:t>
      </w:r>
    </w:p>
    <w:p w:rsidR="00454542" w:rsidRPr="00DB0B9D" w:rsidRDefault="00454542" w:rsidP="00454542">
      <w:pPr>
        <w:numPr>
          <w:ilvl w:val="0"/>
          <w:numId w:val="1"/>
        </w:numPr>
        <w:shd w:val="clear" w:color="auto" w:fill="FFFFFF"/>
        <w:tabs>
          <w:tab w:val="clear" w:pos="720"/>
          <w:tab w:val="num" w:pos="1138"/>
        </w:tabs>
        <w:spacing w:after="0" w:line="240" w:lineRule="auto"/>
        <w:rPr>
          <w:rFonts w:ascii="Georgia" w:eastAsia="Times New Roman" w:hAnsi="Georgia" w:cs="Times New Roman"/>
          <w:color w:val="151515"/>
          <w:spacing w:val="5"/>
        </w:rPr>
      </w:pPr>
      <w:r w:rsidRPr="00DB0B9D">
        <w:rPr>
          <w:rFonts w:ascii="Georgia" w:eastAsia="Times New Roman" w:hAnsi="Georgia" w:cs="Times New Roman"/>
          <w:color w:val="151515"/>
          <w:spacing w:val="5"/>
        </w:rPr>
        <w:t>Exploring and applying to job opportunities that align with one’s interests and goals</w:t>
      </w:r>
    </w:p>
    <w:p w:rsidR="00454542" w:rsidRPr="00DB0B9D" w:rsidRDefault="00454542" w:rsidP="00454542">
      <w:pPr>
        <w:numPr>
          <w:ilvl w:val="0"/>
          <w:numId w:val="1"/>
        </w:numPr>
        <w:shd w:val="clear" w:color="auto" w:fill="FFFFFF"/>
        <w:tabs>
          <w:tab w:val="clear" w:pos="720"/>
          <w:tab w:val="num" w:pos="1138"/>
        </w:tabs>
        <w:spacing w:after="0" w:line="240" w:lineRule="auto"/>
        <w:rPr>
          <w:rFonts w:ascii="Georgia" w:eastAsia="Times New Roman" w:hAnsi="Georgia" w:cs="Times New Roman"/>
          <w:color w:val="151515"/>
          <w:spacing w:val="5"/>
        </w:rPr>
      </w:pPr>
      <w:r w:rsidRPr="00DB0B9D">
        <w:rPr>
          <w:rFonts w:ascii="Georgia" w:eastAsia="Times New Roman" w:hAnsi="Georgia" w:cs="Times New Roman"/>
          <w:color w:val="151515"/>
          <w:spacing w:val="5"/>
        </w:rPr>
        <w:t>Exploring higher education options</w:t>
      </w:r>
      <w:r>
        <w:rPr>
          <w:rFonts w:ascii="Georgia" w:eastAsia="Times New Roman" w:hAnsi="Georgia" w:cs="Times New Roman"/>
          <w:color w:val="151515"/>
          <w:spacing w:val="5"/>
        </w:rPr>
        <w:t xml:space="preserve"> and submitting applications</w:t>
      </w:r>
    </w:p>
    <w:p w:rsidR="00454542" w:rsidRDefault="00454542" w:rsidP="00454542">
      <w:pPr>
        <w:ind w:left="418"/>
        <w:rPr>
          <w:rFonts w:ascii="Georgia" w:hAnsi="Georgia"/>
        </w:rPr>
      </w:pPr>
    </w:p>
    <w:p w:rsidR="00454542" w:rsidRDefault="00454542" w:rsidP="00454542">
      <w:pPr>
        <w:rPr>
          <w:rFonts w:ascii="Georgia" w:eastAsia="Times New Roman" w:hAnsi="Georgia"/>
        </w:rPr>
      </w:pPr>
      <w:r>
        <w:rPr>
          <w:rFonts w:ascii="Georgia" w:eastAsia="Times New Roman" w:hAnsi="Georgia"/>
        </w:rPr>
        <w:t>Each Career Coaching Package entails the following:</w:t>
      </w:r>
    </w:p>
    <w:p w:rsidR="00454542" w:rsidRDefault="00454542" w:rsidP="00454542">
      <w:pPr>
        <w:pStyle w:val="ListParagraph"/>
        <w:numPr>
          <w:ilvl w:val="0"/>
          <w:numId w:val="2"/>
        </w:numPr>
        <w:rPr>
          <w:rFonts w:ascii="Georgia" w:hAnsi="Georgia"/>
        </w:rPr>
      </w:pPr>
      <w:r>
        <w:rPr>
          <w:rFonts w:ascii="Georgia" w:hAnsi="Georgia"/>
        </w:rPr>
        <w:t>An introductory meeting between Client and the Coach, either in-person or via phone, Zoom, or Skype</w:t>
      </w:r>
    </w:p>
    <w:p w:rsidR="00454542" w:rsidRDefault="00454542" w:rsidP="00454542">
      <w:pPr>
        <w:pStyle w:val="ListParagraph"/>
        <w:numPr>
          <w:ilvl w:val="0"/>
          <w:numId w:val="2"/>
        </w:numPr>
        <w:rPr>
          <w:rFonts w:ascii="Georgia" w:hAnsi="Georgia"/>
        </w:rPr>
      </w:pPr>
      <w:r>
        <w:rPr>
          <w:rFonts w:ascii="Georgia" w:hAnsi="Georgia"/>
        </w:rPr>
        <w:t>Check-in meetings via phone, e-mail, in-person, Zoom, or Skype</w:t>
      </w:r>
    </w:p>
    <w:p w:rsidR="00454542" w:rsidRDefault="00454542" w:rsidP="00454542">
      <w:pPr>
        <w:pStyle w:val="ListParagraph"/>
        <w:numPr>
          <w:ilvl w:val="0"/>
          <w:numId w:val="2"/>
        </w:numPr>
        <w:rPr>
          <w:rFonts w:ascii="Georgia" w:hAnsi="Georgia"/>
        </w:rPr>
      </w:pPr>
      <w:r>
        <w:rPr>
          <w:rFonts w:ascii="Georgia" w:hAnsi="Georgia"/>
        </w:rPr>
        <w:t xml:space="preserve">Work performed on behalf of Client outside of any Client-Coach meetings related to Client’s chosen topic. Examples </w:t>
      </w:r>
      <w:r w:rsidRPr="00CE40A7">
        <w:rPr>
          <w:rFonts w:ascii="Georgia" w:hAnsi="Georgia"/>
        </w:rPr>
        <w:t>incl</w:t>
      </w:r>
      <w:r>
        <w:rPr>
          <w:rFonts w:ascii="Georgia" w:hAnsi="Georgia"/>
        </w:rPr>
        <w:t>ude</w:t>
      </w:r>
      <w:r w:rsidRPr="00CE40A7">
        <w:rPr>
          <w:rFonts w:ascii="Georgia" w:hAnsi="Georgia"/>
        </w:rPr>
        <w:t xml:space="preserve"> but</w:t>
      </w:r>
      <w:r>
        <w:rPr>
          <w:rFonts w:ascii="Georgia" w:hAnsi="Georgia"/>
        </w:rPr>
        <w:t xml:space="preserve"> are</w:t>
      </w:r>
      <w:r w:rsidRPr="00CE40A7">
        <w:rPr>
          <w:rFonts w:ascii="Georgia" w:hAnsi="Georgia"/>
        </w:rPr>
        <w:t xml:space="preserve"> not limited to: </w:t>
      </w:r>
    </w:p>
    <w:p w:rsidR="00454542" w:rsidRDefault="00454542" w:rsidP="00454542">
      <w:pPr>
        <w:pStyle w:val="ListParagraph"/>
        <w:numPr>
          <w:ilvl w:val="1"/>
          <w:numId w:val="2"/>
        </w:numPr>
        <w:rPr>
          <w:rFonts w:ascii="Georgia" w:hAnsi="Georgia"/>
        </w:rPr>
      </w:pPr>
      <w:r>
        <w:rPr>
          <w:rFonts w:ascii="Georgia" w:hAnsi="Georgia"/>
        </w:rPr>
        <w:t>S</w:t>
      </w:r>
      <w:r w:rsidRPr="00CE40A7">
        <w:rPr>
          <w:rFonts w:ascii="Georgia" w:hAnsi="Georgia"/>
        </w:rPr>
        <w:t>earching for</w:t>
      </w:r>
      <w:r>
        <w:rPr>
          <w:rFonts w:ascii="Georgia" w:hAnsi="Georgia"/>
        </w:rPr>
        <w:t xml:space="preserve"> and researching</w:t>
      </w:r>
      <w:r w:rsidRPr="00CE40A7">
        <w:rPr>
          <w:rFonts w:ascii="Georgia" w:hAnsi="Georgia"/>
        </w:rPr>
        <w:t xml:space="preserve"> jobs</w:t>
      </w:r>
      <w:r>
        <w:rPr>
          <w:rFonts w:ascii="Georgia" w:hAnsi="Georgia"/>
        </w:rPr>
        <w:t xml:space="preserve"> and/or industries</w:t>
      </w:r>
      <w:r w:rsidRPr="00CE40A7">
        <w:rPr>
          <w:rFonts w:ascii="Georgia" w:hAnsi="Georgia"/>
        </w:rPr>
        <w:t xml:space="preserve"> </w:t>
      </w:r>
    </w:p>
    <w:p w:rsidR="00454542" w:rsidRDefault="00454542" w:rsidP="00454542">
      <w:pPr>
        <w:pStyle w:val="ListParagraph"/>
        <w:numPr>
          <w:ilvl w:val="1"/>
          <w:numId w:val="2"/>
        </w:numPr>
        <w:rPr>
          <w:rFonts w:ascii="Georgia" w:hAnsi="Georgia"/>
        </w:rPr>
      </w:pPr>
      <w:r>
        <w:rPr>
          <w:rFonts w:ascii="Georgia" w:hAnsi="Georgia"/>
        </w:rPr>
        <w:t>C</w:t>
      </w:r>
      <w:r w:rsidRPr="00CE40A7">
        <w:rPr>
          <w:rFonts w:ascii="Georgia" w:hAnsi="Georgia"/>
        </w:rPr>
        <w:t>reating, editing, or writing resumes and cover letters</w:t>
      </w:r>
      <w:r>
        <w:rPr>
          <w:rFonts w:ascii="Georgia" w:hAnsi="Georgia"/>
        </w:rPr>
        <w:t xml:space="preserve"> </w:t>
      </w:r>
    </w:p>
    <w:p w:rsidR="00454542" w:rsidRDefault="00454542" w:rsidP="00454542">
      <w:pPr>
        <w:pStyle w:val="ListParagraph"/>
        <w:numPr>
          <w:ilvl w:val="1"/>
          <w:numId w:val="2"/>
        </w:numPr>
        <w:rPr>
          <w:rFonts w:ascii="Georgia" w:hAnsi="Georgia"/>
        </w:rPr>
      </w:pPr>
      <w:r>
        <w:rPr>
          <w:rFonts w:ascii="Georgia" w:hAnsi="Georgia"/>
        </w:rPr>
        <w:t>Completing and s</w:t>
      </w:r>
      <w:r w:rsidRPr="00CE40A7">
        <w:rPr>
          <w:rFonts w:ascii="Georgia" w:hAnsi="Georgia"/>
        </w:rPr>
        <w:t xml:space="preserve">ubmitting job applications </w:t>
      </w:r>
    </w:p>
    <w:p w:rsidR="00454542" w:rsidRDefault="00454542" w:rsidP="00454542">
      <w:pPr>
        <w:pStyle w:val="ListParagraph"/>
        <w:numPr>
          <w:ilvl w:val="1"/>
          <w:numId w:val="2"/>
        </w:numPr>
        <w:rPr>
          <w:rFonts w:ascii="Georgia" w:hAnsi="Georgia"/>
        </w:rPr>
      </w:pPr>
      <w:r>
        <w:rPr>
          <w:rFonts w:ascii="Georgia" w:hAnsi="Georgia"/>
        </w:rPr>
        <w:t>C</w:t>
      </w:r>
      <w:r w:rsidRPr="00CE40A7">
        <w:rPr>
          <w:rFonts w:ascii="Georgia" w:hAnsi="Georgia"/>
        </w:rPr>
        <w:t xml:space="preserve">ontacting Coach’s network for leads </w:t>
      </w:r>
    </w:p>
    <w:p w:rsidR="00454542" w:rsidRPr="000A04D1" w:rsidRDefault="00454542" w:rsidP="00454542">
      <w:pPr>
        <w:pStyle w:val="ListParagraph"/>
        <w:numPr>
          <w:ilvl w:val="1"/>
          <w:numId w:val="2"/>
        </w:numPr>
        <w:rPr>
          <w:rFonts w:ascii="Georgia" w:hAnsi="Georgia"/>
        </w:rPr>
      </w:pPr>
      <w:r>
        <w:rPr>
          <w:rFonts w:ascii="Georgia" w:hAnsi="Georgia"/>
        </w:rPr>
        <w:t>R</w:t>
      </w:r>
      <w:r w:rsidRPr="00CE40A7">
        <w:rPr>
          <w:rFonts w:ascii="Georgia" w:hAnsi="Georgia"/>
        </w:rPr>
        <w:t xml:space="preserve">esearching educational programs and financial assistance </w:t>
      </w:r>
    </w:p>
    <w:p w:rsidR="00454542" w:rsidRPr="00443395" w:rsidRDefault="00454542" w:rsidP="00454542">
      <w:pPr>
        <w:pStyle w:val="ListParagraph"/>
        <w:numPr>
          <w:ilvl w:val="1"/>
          <w:numId w:val="2"/>
        </w:numPr>
        <w:rPr>
          <w:rFonts w:ascii="Georgia" w:hAnsi="Georgia"/>
        </w:rPr>
      </w:pPr>
      <w:r>
        <w:rPr>
          <w:rFonts w:ascii="Georgia" w:hAnsi="Georgia"/>
        </w:rPr>
        <w:t>C</w:t>
      </w:r>
      <w:r w:rsidRPr="00CE40A7">
        <w:rPr>
          <w:rFonts w:ascii="Georgia" w:hAnsi="Georgia"/>
        </w:rPr>
        <w:t xml:space="preserve">reating </w:t>
      </w:r>
      <w:r>
        <w:rPr>
          <w:rFonts w:ascii="Georgia" w:hAnsi="Georgia"/>
        </w:rPr>
        <w:t xml:space="preserve">user </w:t>
      </w:r>
      <w:r w:rsidRPr="00CE40A7">
        <w:rPr>
          <w:rFonts w:ascii="Georgia" w:hAnsi="Georgia"/>
        </w:rPr>
        <w:t>accounts for applications, and providing status e-mails to Client, such as application submission records or application user account information.</w:t>
      </w:r>
    </w:p>
    <w:p w:rsidR="00454542" w:rsidRDefault="00454542" w:rsidP="00454542">
      <w:pPr>
        <w:pStyle w:val="ListParagraph"/>
        <w:numPr>
          <w:ilvl w:val="0"/>
          <w:numId w:val="2"/>
        </w:numPr>
        <w:rPr>
          <w:rFonts w:ascii="Georgia" w:hAnsi="Georgia"/>
        </w:rPr>
      </w:pPr>
      <w:r>
        <w:rPr>
          <w:rFonts w:ascii="Georgia" w:hAnsi="Georgia"/>
        </w:rPr>
        <w:t xml:space="preserve">All Coach-Client sessions are one-on-one and private. </w:t>
      </w:r>
    </w:p>
    <w:p w:rsidR="00454542" w:rsidRDefault="00454542" w:rsidP="00454542">
      <w:pPr>
        <w:pStyle w:val="ListParagraph"/>
        <w:numPr>
          <w:ilvl w:val="0"/>
          <w:numId w:val="2"/>
        </w:numPr>
        <w:rPr>
          <w:rFonts w:ascii="Georgia" w:hAnsi="Georgia"/>
        </w:rPr>
      </w:pPr>
      <w:r>
        <w:rPr>
          <w:rFonts w:ascii="Georgia" w:hAnsi="Georgia"/>
        </w:rPr>
        <w:t>Client information is kept confidential.</w:t>
      </w:r>
    </w:p>
    <w:p w:rsidR="002F6782" w:rsidRDefault="00454542" w:rsidP="00454542">
      <w:pPr>
        <w:pStyle w:val="ListParagraph"/>
        <w:numPr>
          <w:ilvl w:val="0"/>
          <w:numId w:val="2"/>
        </w:numPr>
        <w:rPr>
          <w:rFonts w:ascii="Georgia" w:hAnsi="Georgia"/>
        </w:rPr>
      </w:pPr>
      <w:r>
        <w:rPr>
          <w:rFonts w:ascii="Georgia" w:hAnsi="Georgia"/>
        </w:rPr>
        <w:t xml:space="preserve">All sessions will be conducted in English. Coach speaks Spanish but is not fluent. </w:t>
      </w:r>
    </w:p>
    <w:p w:rsidR="00454542" w:rsidRDefault="00A05EEA" w:rsidP="00454542">
      <w:pPr>
        <w:pStyle w:val="ListParagraph"/>
        <w:numPr>
          <w:ilvl w:val="0"/>
          <w:numId w:val="2"/>
        </w:numPr>
        <w:rPr>
          <w:rFonts w:ascii="Georgia" w:hAnsi="Georgia"/>
        </w:rPr>
      </w:pPr>
      <w:r>
        <w:rPr>
          <w:rFonts w:ascii="Georgia" w:hAnsi="Georgia"/>
        </w:rPr>
        <w:lastRenderedPageBreak/>
        <w:t xml:space="preserve">It is the Client’s responsibility to alert the Coach of the need for an interpreter prior to the first meeting. </w:t>
      </w:r>
      <w:r w:rsidR="002F6782">
        <w:rPr>
          <w:rFonts w:ascii="Georgia" w:hAnsi="Georgia"/>
        </w:rPr>
        <w:t>Coach will provide an interpreter via phone as needed for those who stru</w:t>
      </w:r>
      <w:r w:rsidR="001A0725">
        <w:rPr>
          <w:rFonts w:ascii="Georgia" w:hAnsi="Georgia"/>
        </w:rPr>
        <w:t xml:space="preserve">ggle with the English language; however, </w:t>
      </w:r>
      <w:r w:rsidR="002F6782">
        <w:rPr>
          <w:rFonts w:ascii="Georgia" w:hAnsi="Georgia"/>
        </w:rPr>
        <w:t xml:space="preserve">Client is encouraged to bring his or her own interpreter if possible. </w:t>
      </w:r>
    </w:p>
    <w:p w:rsidR="00454542" w:rsidRDefault="00454542" w:rsidP="00454542">
      <w:pPr>
        <w:pStyle w:val="ListParagraph"/>
        <w:numPr>
          <w:ilvl w:val="0"/>
          <w:numId w:val="2"/>
        </w:numPr>
        <w:rPr>
          <w:rFonts w:ascii="Georgia" w:hAnsi="Georgia"/>
        </w:rPr>
      </w:pPr>
      <w:r>
        <w:rPr>
          <w:rFonts w:ascii="Georgia" w:hAnsi="Georgia"/>
        </w:rPr>
        <w:t>The length of time the Coach and Client work toget</w:t>
      </w:r>
      <w:r w:rsidR="00CB4E6B">
        <w:rPr>
          <w:rFonts w:ascii="Georgia" w:hAnsi="Georgia"/>
        </w:rPr>
        <w:t xml:space="preserve">her is </w:t>
      </w:r>
      <w:r>
        <w:rPr>
          <w:rFonts w:ascii="Georgia" w:hAnsi="Georgia"/>
        </w:rPr>
        <w:t xml:space="preserve">limited </w:t>
      </w:r>
      <w:r w:rsidR="00CB4E6B">
        <w:rPr>
          <w:rFonts w:ascii="Georgia" w:hAnsi="Georgia"/>
        </w:rPr>
        <w:t>to the number of sessions specified in the coaching package purchased by the</w:t>
      </w:r>
      <w:r>
        <w:rPr>
          <w:rFonts w:ascii="Georgia" w:hAnsi="Georgia"/>
        </w:rPr>
        <w:t xml:space="preserve"> Client.</w:t>
      </w:r>
      <w:r w:rsidR="00A05EEA">
        <w:rPr>
          <w:rFonts w:ascii="Georgia" w:hAnsi="Georgia"/>
        </w:rPr>
        <w:t xml:space="preserve"> </w:t>
      </w:r>
      <w:r w:rsidR="002F6782">
        <w:rPr>
          <w:rFonts w:ascii="Georgia" w:hAnsi="Georgia"/>
        </w:rPr>
        <w:t xml:space="preserve">If </w:t>
      </w:r>
      <w:r w:rsidR="00CB4E6B">
        <w:rPr>
          <w:rFonts w:ascii="Georgia" w:hAnsi="Georgia"/>
        </w:rPr>
        <w:t xml:space="preserve">the Client </w:t>
      </w:r>
      <w:r w:rsidR="002F6782">
        <w:rPr>
          <w:rFonts w:ascii="Georgia" w:hAnsi="Georgia"/>
        </w:rPr>
        <w:t>wishes to continue</w:t>
      </w:r>
      <w:r w:rsidR="00CB4E6B">
        <w:rPr>
          <w:rFonts w:ascii="Georgia" w:hAnsi="Georgia"/>
        </w:rPr>
        <w:t xml:space="preserve"> work</w:t>
      </w:r>
      <w:r w:rsidR="002F6782">
        <w:rPr>
          <w:rFonts w:ascii="Georgia" w:hAnsi="Georgia"/>
        </w:rPr>
        <w:t>ing</w:t>
      </w:r>
      <w:r w:rsidR="00CB4E6B">
        <w:rPr>
          <w:rFonts w:ascii="Georgia" w:hAnsi="Georgia"/>
        </w:rPr>
        <w:t xml:space="preserve"> with the Coach</w:t>
      </w:r>
      <w:r w:rsidR="002F6782">
        <w:rPr>
          <w:rFonts w:ascii="Georgia" w:hAnsi="Georgia"/>
        </w:rPr>
        <w:t xml:space="preserve"> after all of the sessions from his or her package are completed</w:t>
      </w:r>
      <w:r w:rsidR="00CB4E6B">
        <w:rPr>
          <w:rFonts w:ascii="Georgia" w:hAnsi="Georgia"/>
        </w:rPr>
        <w:t>, Client must purchase another coaching package before any work can begin.</w:t>
      </w:r>
      <w:r>
        <w:rPr>
          <w:rFonts w:ascii="Georgia" w:hAnsi="Georgia"/>
        </w:rPr>
        <w:t xml:space="preserve"> </w:t>
      </w:r>
    </w:p>
    <w:p w:rsidR="00454542" w:rsidRPr="0024078E" w:rsidRDefault="00454542" w:rsidP="00454542">
      <w:pPr>
        <w:pStyle w:val="ListParagraph"/>
        <w:rPr>
          <w:rFonts w:ascii="Georgia" w:hAnsi="Georgia"/>
        </w:rPr>
      </w:pPr>
    </w:p>
    <w:p w:rsidR="00454542" w:rsidRPr="007D065C" w:rsidRDefault="00454542" w:rsidP="00454542">
      <w:pPr>
        <w:spacing w:after="0" w:line="240" w:lineRule="auto"/>
        <w:rPr>
          <w:rFonts w:ascii="Georgia" w:eastAsia="Times New Roman" w:hAnsi="Georgia" w:cs="Arial"/>
          <w:b/>
          <w:color w:val="000000"/>
          <w:u w:val="single"/>
        </w:rPr>
      </w:pPr>
      <w:r>
        <w:rPr>
          <w:rFonts w:ascii="Georgia" w:eastAsia="Times New Roman" w:hAnsi="Georgia" w:cs="Arial"/>
          <w:b/>
          <w:color w:val="000000"/>
          <w:u w:val="single"/>
        </w:rPr>
        <w:t>DISCLAIMER</w:t>
      </w:r>
    </w:p>
    <w:p w:rsidR="00454542" w:rsidRPr="005E0C8B" w:rsidRDefault="00454542" w:rsidP="00454542">
      <w:pPr>
        <w:spacing w:after="0" w:line="240" w:lineRule="auto"/>
        <w:rPr>
          <w:rFonts w:ascii="Georgia" w:eastAsia="Times New Roman" w:hAnsi="Georgia" w:cs="Times New Roman"/>
        </w:rPr>
      </w:pPr>
    </w:p>
    <w:p w:rsidR="00454542" w:rsidRDefault="00454542" w:rsidP="00454542">
      <w:pPr>
        <w:spacing w:after="0" w:line="240" w:lineRule="auto"/>
        <w:rPr>
          <w:rFonts w:ascii="Georgia" w:eastAsia="Times New Roman" w:hAnsi="Georgia" w:cs="Arial"/>
          <w:color w:val="000000"/>
        </w:rPr>
      </w:pPr>
      <w:r>
        <w:rPr>
          <w:rFonts w:ascii="Georgia" w:eastAsia="Times New Roman" w:hAnsi="Georgia" w:cs="Arial"/>
          <w:color w:val="000000"/>
        </w:rPr>
        <w:t>Coach</w:t>
      </w:r>
      <w:r w:rsidRPr="005E0C8B">
        <w:rPr>
          <w:rFonts w:ascii="Georgia" w:eastAsia="Times New Roman" w:hAnsi="Georgia" w:cs="Arial"/>
          <w:color w:val="000000"/>
        </w:rPr>
        <w:t xml:space="preserve"> is not </w:t>
      </w:r>
      <w:r>
        <w:rPr>
          <w:rFonts w:ascii="Georgia" w:eastAsia="Times New Roman" w:hAnsi="Georgia" w:cs="Arial"/>
          <w:color w:val="000000"/>
        </w:rPr>
        <w:t xml:space="preserve">a doctor, therapist, counselor, psychiatrist, or medical or other healthcare professional. Coaching is </w:t>
      </w:r>
      <w:r w:rsidRPr="007D065C">
        <w:rPr>
          <w:rFonts w:ascii="Georgia" w:eastAsia="Times New Roman" w:hAnsi="Georgia" w:cs="Arial"/>
          <w:b/>
          <w:color w:val="000000"/>
        </w:rPr>
        <w:t>NOT</w:t>
      </w:r>
      <w:r>
        <w:rPr>
          <w:rFonts w:ascii="Georgia" w:eastAsia="Times New Roman" w:hAnsi="Georgia" w:cs="Arial"/>
          <w:color w:val="000000"/>
        </w:rPr>
        <w:t xml:space="preserve"> a substitute for licensed</w:t>
      </w:r>
      <w:r w:rsidRPr="007D065C">
        <w:rPr>
          <w:rFonts w:ascii="Georgia" w:hAnsi="Georgia"/>
          <w:color w:val="151515"/>
          <w:spacing w:val="5"/>
          <w:shd w:val="clear" w:color="auto" w:fill="FFFFFF"/>
        </w:rPr>
        <w:t xml:space="preserve"> counseling</w:t>
      </w:r>
      <w:r>
        <w:rPr>
          <w:rFonts w:ascii="Georgia" w:hAnsi="Georgia"/>
          <w:color w:val="151515"/>
          <w:spacing w:val="5"/>
          <w:shd w:val="clear" w:color="auto" w:fill="FFFFFF"/>
        </w:rPr>
        <w:t>, medical advice,</w:t>
      </w:r>
      <w:r w:rsidRPr="007D065C">
        <w:rPr>
          <w:rFonts w:ascii="Georgia" w:hAnsi="Georgia"/>
          <w:color w:val="151515"/>
          <w:spacing w:val="5"/>
          <w:shd w:val="clear" w:color="auto" w:fill="FFFFFF"/>
        </w:rPr>
        <w:t xml:space="preserve"> or </w:t>
      </w:r>
      <w:r>
        <w:rPr>
          <w:rFonts w:ascii="Georgia" w:hAnsi="Georgia"/>
          <w:color w:val="151515"/>
          <w:spacing w:val="5"/>
          <w:shd w:val="clear" w:color="auto" w:fill="FFFFFF"/>
        </w:rPr>
        <w:t>substance abuse treatment</w:t>
      </w:r>
      <w:r w:rsidRPr="007D065C">
        <w:rPr>
          <w:rFonts w:ascii="Georgia" w:hAnsi="Georgia"/>
          <w:color w:val="151515"/>
          <w:spacing w:val="5"/>
          <w:shd w:val="clear" w:color="auto" w:fill="FFFFFF"/>
        </w:rPr>
        <w:t>. Counselors</w:t>
      </w:r>
      <w:r>
        <w:rPr>
          <w:rFonts w:ascii="Georgia" w:hAnsi="Georgia"/>
          <w:color w:val="151515"/>
          <w:spacing w:val="5"/>
          <w:shd w:val="clear" w:color="auto" w:fill="FFFFFF"/>
        </w:rPr>
        <w:t>,</w:t>
      </w:r>
      <w:r w:rsidRPr="007D065C">
        <w:rPr>
          <w:rFonts w:ascii="Georgia" w:hAnsi="Georgia"/>
          <w:color w:val="151515"/>
          <w:spacing w:val="5"/>
          <w:shd w:val="clear" w:color="auto" w:fill="FFFFFF"/>
        </w:rPr>
        <w:t xml:space="preserve"> therapists</w:t>
      </w:r>
      <w:r>
        <w:rPr>
          <w:rFonts w:ascii="Georgia" w:hAnsi="Georgia"/>
          <w:color w:val="151515"/>
          <w:spacing w:val="5"/>
          <w:shd w:val="clear" w:color="auto" w:fill="FFFFFF"/>
        </w:rPr>
        <w:t>, and psychiatrists</w:t>
      </w:r>
      <w:r w:rsidRPr="007D065C">
        <w:rPr>
          <w:rFonts w:ascii="Georgia" w:hAnsi="Georgia"/>
          <w:color w:val="151515"/>
          <w:spacing w:val="5"/>
          <w:shd w:val="clear" w:color="auto" w:fill="FFFFFF"/>
        </w:rPr>
        <w:t xml:space="preserve"> are trained to </w:t>
      </w:r>
      <w:r>
        <w:rPr>
          <w:rFonts w:ascii="Georgia" w:hAnsi="Georgia"/>
          <w:color w:val="151515"/>
          <w:spacing w:val="5"/>
          <w:shd w:val="clear" w:color="auto" w:fill="FFFFFF"/>
        </w:rPr>
        <w:t>diagnose and treat</w:t>
      </w:r>
      <w:r w:rsidRPr="007D065C">
        <w:rPr>
          <w:rFonts w:ascii="Georgia" w:hAnsi="Georgia"/>
          <w:color w:val="151515"/>
          <w:spacing w:val="5"/>
          <w:shd w:val="clear" w:color="auto" w:fill="FFFFFF"/>
        </w:rPr>
        <w:t xml:space="preserve"> mental health issues, such as depression and anxiet</w:t>
      </w:r>
      <w:r>
        <w:rPr>
          <w:rFonts w:ascii="Georgia" w:hAnsi="Georgia"/>
          <w:color w:val="151515"/>
          <w:spacing w:val="5"/>
          <w:shd w:val="clear" w:color="auto" w:fill="FFFFFF"/>
        </w:rPr>
        <w:t>y. Coaches help</w:t>
      </w:r>
      <w:r w:rsidRPr="007D065C">
        <w:rPr>
          <w:rFonts w:ascii="Georgia" w:hAnsi="Georgia"/>
          <w:color w:val="151515"/>
          <w:spacing w:val="5"/>
          <w:shd w:val="clear" w:color="auto" w:fill="FFFFFF"/>
        </w:rPr>
        <w:t xml:space="preserve"> client</w:t>
      </w:r>
      <w:r>
        <w:rPr>
          <w:rFonts w:ascii="Georgia" w:hAnsi="Georgia"/>
          <w:color w:val="151515"/>
          <w:spacing w:val="5"/>
          <w:shd w:val="clear" w:color="auto" w:fill="FFFFFF"/>
        </w:rPr>
        <w:t xml:space="preserve">s </w:t>
      </w:r>
      <w:r w:rsidRPr="007D065C">
        <w:rPr>
          <w:rFonts w:ascii="Georgia" w:hAnsi="Georgia"/>
          <w:color w:val="151515"/>
          <w:spacing w:val="5"/>
          <w:shd w:val="clear" w:color="auto" w:fill="FFFFFF"/>
        </w:rPr>
        <w:t>gain a fresh perspective on challenges or opportunities</w:t>
      </w:r>
      <w:r>
        <w:rPr>
          <w:rFonts w:ascii="Georgia" w:hAnsi="Georgia"/>
          <w:color w:val="151515"/>
          <w:spacing w:val="5"/>
          <w:shd w:val="clear" w:color="auto" w:fill="FFFFFF"/>
        </w:rPr>
        <w:t xml:space="preserve"> in their lives</w:t>
      </w:r>
      <w:r w:rsidRPr="007D065C">
        <w:rPr>
          <w:rFonts w:ascii="Georgia" w:hAnsi="Georgia"/>
          <w:color w:val="151515"/>
          <w:spacing w:val="5"/>
          <w:shd w:val="clear" w:color="auto" w:fill="FFFFFF"/>
        </w:rPr>
        <w:t xml:space="preserve"> and </w:t>
      </w:r>
      <w:r>
        <w:rPr>
          <w:rFonts w:ascii="Georgia" w:hAnsi="Georgia"/>
          <w:color w:val="151515"/>
          <w:spacing w:val="5"/>
          <w:shd w:val="clear" w:color="auto" w:fill="FFFFFF"/>
        </w:rPr>
        <w:t xml:space="preserve">find solutions </w:t>
      </w:r>
      <w:r w:rsidRPr="007D065C">
        <w:rPr>
          <w:rFonts w:ascii="Georgia" w:hAnsi="Georgia"/>
          <w:color w:val="151515"/>
          <w:spacing w:val="5"/>
          <w:shd w:val="clear" w:color="auto" w:fill="FFFFFF"/>
        </w:rPr>
        <w:t xml:space="preserve">on </w:t>
      </w:r>
      <w:r>
        <w:rPr>
          <w:rFonts w:ascii="Georgia" w:hAnsi="Georgia"/>
          <w:color w:val="151515"/>
          <w:spacing w:val="5"/>
          <w:shd w:val="clear" w:color="auto" w:fill="FFFFFF"/>
        </w:rPr>
        <w:t>their</w:t>
      </w:r>
      <w:r w:rsidRPr="007D065C">
        <w:rPr>
          <w:rFonts w:ascii="Georgia" w:hAnsi="Georgia"/>
          <w:color w:val="151515"/>
          <w:spacing w:val="5"/>
          <w:shd w:val="clear" w:color="auto" w:fill="FFFFFF"/>
        </w:rPr>
        <w:t xml:space="preserve"> own.</w:t>
      </w:r>
      <w:r>
        <w:rPr>
          <w:rFonts w:ascii="Georgia" w:hAnsi="Georgia"/>
          <w:color w:val="151515"/>
          <w:spacing w:val="5"/>
          <w:shd w:val="clear" w:color="auto" w:fill="FFFFFF"/>
        </w:rPr>
        <w:t xml:space="preserve"> </w:t>
      </w:r>
    </w:p>
    <w:p w:rsidR="00454542" w:rsidRDefault="00454542" w:rsidP="00454542">
      <w:pPr>
        <w:spacing w:after="0" w:line="240" w:lineRule="auto"/>
        <w:rPr>
          <w:rFonts w:ascii="Georgia" w:hAnsi="Georgia"/>
          <w:color w:val="151515"/>
          <w:spacing w:val="5"/>
          <w:shd w:val="clear" w:color="auto" w:fill="FFFFFF"/>
        </w:rPr>
      </w:pPr>
    </w:p>
    <w:p w:rsidR="00454542" w:rsidRPr="005D5FF2" w:rsidRDefault="00454542" w:rsidP="00454542">
      <w:pPr>
        <w:spacing w:after="0" w:line="240" w:lineRule="auto"/>
        <w:rPr>
          <w:rFonts w:ascii="Georgia" w:eastAsia="Times New Roman" w:hAnsi="Georgia" w:cs="Arial"/>
          <w:color w:val="000000"/>
        </w:rPr>
      </w:pPr>
      <w:r>
        <w:rPr>
          <w:rFonts w:ascii="Georgia" w:hAnsi="Georgia"/>
          <w:color w:val="151515"/>
          <w:spacing w:val="5"/>
          <w:shd w:val="clear" w:color="auto" w:fill="FFFFFF"/>
        </w:rPr>
        <w:t xml:space="preserve">Coach does </w:t>
      </w:r>
      <w:r w:rsidRPr="005D5FF2">
        <w:rPr>
          <w:rFonts w:ascii="Georgia" w:hAnsi="Georgia"/>
          <w:b/>
          <w:color w:val="151515"/>
          <w:spacing w:val="5"/>
          <w:u w:val="single"/>
          <w:shd w:val="clear" w:color="auto" w:fill="FFFFFF"/>
        </w:rPr>
        <w:t>not</w:t>
      </w:r>
      <w:r>
        <w:rPr>
          <w:rFonts w:ascii="Georgia" w:hAnsi="Georgia"/>
          <w:color w:val="151515"/>
          <w:spacing w:val="5"/>
          <w:shd w:val="clear" w:color="auto" w:fill="FFFFFF"/>
        </w:rPr>
        <w:t xml:space="preserve"> diagnose or treat illnesses or provide medical advice.</w:t>
      </w:r>
      <w:r w:rsidRPr="005D5FF2">
        <w:rPr>
          <w:rFonts w:ascii="Georgia" w:hAnsi="Georgia"/>
          <w:color w:val="151515"/>
          <w:spacing w:val="5"/>
          <w:shd w:val="clear" w:color="auto" w:fill="FFFFFF"/>
        </w:rPr>
        <w:t xml:space="preserve"> </w:t>
      </w:r>
      <w:r>
        <w:rPr>
          <w:rFonts w:ascii="Georgia" w:eastAsia="Times New Roman" w:hAnsi="Georgia" w:cs="Arial"/>
          <w:color w:val="000000"/>
        </w:rPr>
        <w:t xml:space="preserve">Client understands that Coach will not and shall not be obligated to </w:t>
      </w:r>
      <w:r w:rsidRPr="005E0C8B">
        <w:rPr>
          <w:rFonts w:ascii="Georgia" w:eastAsia="Times New Roman" w:hAnsi="Georgia" w:cs="Arial"/>
          <w:color w:val="000000"/>
        </w:rPr>
        <w:t>act as a therapist providing psychoanalysis, psychological c</w:t>
      </w:r>
      <w:r>
        <w:rPr>
          <w:rFonts w:ascii="Georgia" w:eastAsia="Times New Roman" w:hAnsi="Georgia" w:cs="Arial"/>
          <w:color w:val="000000"/>
        </w:rPr>
        <w:t xml:space="preserve">ounseling or behavioral therapy. </w:t>
      </w:r>
      <w:r w:rsidRPr="007D065C">
        <w:rPr>
          <w:rFonts w:ascii="Georgia" w:hAnsi="Georgia"/>
          <w:color w:val="151515"/>
          <w:spacing w:val="5"/>
          <w:shd w:val="clear" w:color="auto" w:fill="FFFFFF"/>
        </w:rPr>
        <w:t xml:space="preserve">If </w:t>
      </w:r>
      <w:r>
        <w:rPr>
          <w:rFonts w:ascii="Georgia" w:hAnsi="Georgia"/>
          <w:color w:val="151515"/>
          <w:spacing w:val="5"/>
          <w:shd w:val="clear" w:color="auto" w:fill="FFFFFF"/>
        </w:rPr>
        <w:t>Client is</w:t>
      </w:r>
      <w:r w:rsidRPr="007D065C">
        <w:rPr>
          <w:rFonts w:ascii="Georgia" w:hAnsi="Georgia"/>
          <w:color w:val="151515"/>
          <w:spacing w:val="5"/>
          <w:shd w:val="clear" w:color="auto" w:fill="FFFFFF"/>
        </w:rPr>
        <w:t xml:space="preserve"> experiencing an emotional or mental health issue, </w:t>
      </w:r>
      <w:r>
        <w:rPr>
          <w:rFonts w:ascii="Georgia" w:hAnsi="Georgia"/>
          <w:color w:val="151515"/>
          <w:spacing w:val="5"/>
          <w:shd w:val="clear" w:color="auto" w:fill="FFFFFF"/>
        </w:rPr>
        <w:t>Client should</w:t>
      </w:r>
      <w:r w:rsidRPr="007D065C">
        <w:rPr>
          <w:rFonts w:ascii="Georgia" w:hAnsi="Georgia"/>
          <w:color w:val="151515"/>
          <w:spacing w:val="5"/>
          <w:shd w:val="clear" w:color="auto" w:fill="FFFFFF"/>
        </w:rPr>
        <w:t xml:space="preserve"> contact a </w:t>
      </w:r>
      <w:r>
        <w:rPr>
          <w:rFonts w:ascii="Georgia" w:hAnsi="Georgia"/>
          <w:color w:val="151515"/>
          <w:spacing w:val="5"/>
          <w:shd w:val="clear" w:color="auto" w:fill="FFFFFF"/>
        </w:rPr>
        <w:t xml:space="preserve">licensed </w:t>
      </w:r>
      <w:r w:rsidRPr="007D065C">
        <w:rPr>
          <w:rFonts w:ascii="Georgia" w:hAnsi="Georgia"/>
          <w:color w:val="151515"/>
          <w:spacing w:val="5"/>
          <w:shd w:val="clear" w:color="auto" w:fill="FFFFFF"/>
        </w:rPr>
        <w:t>thera</w:t>
      </w:r>
      <w:r>
        <w:rPr>
          <w:rFonts w:ascii="Georgia" w:hAnsi="Georgia"/>
          <w:color w:val="151515"/>
          <w:spacing w:val="5"/>
          <w:shd w:val="clear" w:color="auto" w:fill="FFFFFF"/>
        </w:rPr>
        <w:t>pist, counselor or doctor.</w:t>
      </w:r>
    </w:p>
    <w:p w:rsidR="00454542" w:rsidRDefault="00454542" w:rsidP="00454542">
      <w:pPr>
        <w:spacing w:after="0" w:line="240" w:lineRule="auto"/>
        <w:rPr>
          <w:rFonts w:ascii="Georgia" w:hAnsi="Georgia"/>
          <w:color w:val="151515"/>
          <w:spacing w:val="5"/>
          <w:shd w:val="clear" w:color="auto" w:fill="FFFFFF"/>
        </w:rPr>
      </w:pPr>
    </w:p>
    <w:p w:rsidR="00454542" w:rsidRPr="005E0C8B" w:rsidRDefault="00454542" w:rsidP="00454542">
      <w:pPr>
        <w:rPr>
          <w:rFonts w:ascii="Georgia" w:hAnsi="Georgia"/>
        </w:rPr>
      </w:pPr>
    </w:p>
    <w:p w:rsidR="00454542" w:rsidRPr="003B1B53" w:rsidRDefault="00454542" w:rsidP="00454542">
      <w:pPr>
        <w:rPr>
          <w:rFonts w:ascii="Georgia" w:hAnsi="Georgia"/>
          <w:b/>
          <w:u w:val="single"/>
        </w:rPr>
      </w:pPr>
      <w:r>
        <w:rPr>
          <w:rFonts w:ascii="Georgia" w:hAnsi="Georgia"/>
          <w:b/>
          <w:u w:val="single"/>
        </w:rPr>
        <w:t>EARNING DISCLAIMER</w:t>
      </w:r>
    </w:p>
    <w:p w:rsidR="00454542" w:rsidRDefault="00454542" w:rsidP="00454542">
      <w:pPr>
        <w:rPr>
          <w:rFonts w:ascii="Georgia" w:hAnsi="Georgia"/>
        </w:rPr>
      </w:pPr>
      <w:r>
        <w:rPr>
          <w:rFonts w:ascii="Georgia" w:hAnsi="Georgia"/>
        </w:rPr>
        <w:t>Every effort has been made to accurately represent the Career Coaching Service and its potential. The responsibility of the Coach is to adequately assess the needs and goals of the Client regarding his or her professional life. Coach assists the Client with realizing the obstacles and challenges that stand in the way of moving towards his or her desired outcomes and how to overcome them.</w:t>
      </w:r>
    </w:p>
    <w:p w:rsidR="00454542" w:rsidRDefault="00454542" w:rsidP="00454542">
      <w:pPr>
        <w:rPr>
          <w:rFonts w:ascii="Georgia" w:hAnsi="Georgia"/>
        </w:rPr>
      </w:pPr>
      <w:r>
        <w:rPr>
          <w:rFonts w:ascii="Georgia" w:hAnsi="Georgia"/>
        </w:rPr>
        <w:t>However, for the Coach-Client relationship to work, Client must also be committed to the Career Coaching process by fully participating.</w:t>
      </w:r>
      <w:r w:rsidRPr="0034503A">
        <w:rPr>
          <w:rFonts w:ascii="Georgia" w:hAnsi="Georgia"/>
        </w:rPr>
        <w:t xml:space="preserve"> </w:t>
      </w:r>
      <w:r>
        <w:rPr>
          <w:rFonts w:ascii="Georgia" w:hAnsi="Georgia"/>
        </w:rPr>
        <w:t>The desired outcomes from the Career Coaching Service, including earning potential, are entirely dependent on the Client’s efforts in collaboration with the Coach. Efforts include, but are not limited to</w:t>
      </w:r>
      <w:r w:rsidR="002F6782">
        <w:rPr>
          <w:rFonts w:ascii="Georgia" w:hAnsi="Georgia"/>
        </w:rPr>
        <w:t>:</w:t>
      </w:r>
      <w:r>
        <w:rPr>
          <w:rFonts w:ascii="Georgia" w:hAnsi="Georgia"/>
        </w:rPr>
        <w:t xml:space="preserve"> maintaining regular communication, completing tasks as assigned, showing up for sessions (whether in-person, virtual, or via phone), and being open to the Coach’s ideas and techniques.</w:t>
      </w:r>
    </w:p>
    <w:p w:rsidR="00454542" w:rsidRDefault="00454542" w:rsidP="00454542">
      <w:pPr>
        <w:rPr>
          <w:rFonts w:ascii="Georgia" w:hAnsi="Georgia"/>
        </w:rPr>
      </w:pPr>
      <w:r>
        <w:rPr>
          <w:rFonts w:ascii="Georgia" w:eastAsia="Times New Roman" w:hAnsi="Georgia" w:cs="Arial"/>
          <w:color w:val="000000"/>
        </w:rPr>
        <w:t xml:space="preserve">Due to the nature of the hiring, employment, and school admittance processes in the United States, </w:t>
      </w:r>
      <w:r>
        <w:rPr>
          <w:rFonts w:ascii="Georgia" w:hAnsi="Georgia"/>
        </w:rPr>
        <w:t>Client understands that use of the Career Coaching Service does not and will not promise or guarantee: (1) employment; (2) income generated from using any techniques and/or ideas provided by the Coach; (3) employment in Client’s preferred industry, location or job with a specific title; (4) admittance to any school or degree program; (5) employment and/or income generated from earning a credential (i.e. degree, certificate) in a certain subject or industry or from a specific educational institution; and (6) the receipt of any form of financial assistance for educational purposes, such as scholarships.</w:t>
      </w:r>
    </w:p>
    <w:p w:rsidR="002F6782" w:rsidRDefault="002F6782" w:rsidP="00454542">
      <w:pPr>
        <w:rPr>
          <w:rFonts w:ascii="Georgia" w:hAnsi="Georgia"/>
        </w:rPr>
      </w:pPr>
    </w:p>
    <w:p w:rsidR="00454542" w:rsidRDefault="00454542" w:rsidP="00454542">
      <w:pPr>
        <w:rPr>
          <w:rFonts w:ascii="Georgia" w:hAnsi="Georgia"/>
          <w:b/>
          <w:u w:val="single"/>
        </w:rPr>
      </w:pPr>
      <w:r>
        <w:rPr>
          <w:rFonts w:ascii="Georgia" w:hAnsi="Georgia"/>
          <w:b/>
          <w:u w:val="single"/>
        </w:rPr>
        <w:lastRenderedPageBreak/>
        <w:t>PAYMENT AND FEES</w:t>
      </w:r>
    </w:p>
    <w:p w:rsidR="00454542" w:rsidRDefault="00454542" w:rsidP="00454542">
      <w:pPr>
        <w:rPr>
          <w:rFonts w:ascii="Georgia" w:hAnsi="Georgia"/>
        </w:rPr>
      </w:pPr>
      <w:r>
        <w:rPr>
          <w:rFonts w:ascii="Georgia" w:hAnsi="Georgia"/>
        </w:rPr>
        <w:t xml:space="preserve">The Career Coaching Service is provided in </w:t>
      </w:r>
      <w:r w:rsidR="002F6782">
        <w:rPr>
          <w:rFonts w:ascii="Georgia" w:hAnsi="Georgia"/>
        </w:rPr>
        <w:t xml:space="preserve">3 </w:t>
      </w:r>
      <w:r>
        <w:rPr>
          <w:rFonts w:ascii="Georgia" w:hAnsi="Georgia"/>
        </w:rPr>
        <w:t>packages. Each package can be paid in full upfront or in</w:t>
      </w:r>
      <w:r w:rsidR="00601B25">
        <w:rPr>
          <w:rFonts w:ascii="Georgia" w:hAnsi="Georgia"/>
        </w:rPr>
        <w:t xml:space="preserve"> 2</w:t>
      </w:r>
      <w:r>
        <w:rPr>
          <w:rFonts w:ascii="Georgia" w:hAnsi="Georgia"/>
        </w:rPr>
        <w:t xml:space="preserve"> interest-free installments</w:t>
      </w:r>
      <w:r w:rsidR="00601B25">
        <w:rPr>
          <w:rFonts w:ascii="Georgia" w:hAnsi="Georgia"/>
        </w:rPr>
        <w:t xml:space="preserve">, with the second payment due one month from date of purchase. </w:t>
      </w:r>
      <w:r>
        <w:rPr>
          <w:rFonts w:ascii="Georgia" w:hAnsi="Georgia"/>
        </w:rPr>
        <w:t>Client can choose service(s) from more than one topic</w:t>
      </w:r>
      <w:r w:rsidR="003B51A5">
        <w:rPr>
          <w:rFonts w:ascii="Georgia" w:hAnsi="Georgia"/>
        </w:rPr>
        <w:t xml:space="preserve"> for their package</w:t>
      </w:r>
      <w:r>
        <w:rPr>
          <w:rFonts w:ascii="Georgia" w:hAnsi="Georgia"/>
        </w:rPr>
        <w:t>.</w:t>
      </w:r>
      <w:r w:rsidR="003B51A5">
        <w:rPr>
          <w:rFonts w:ascii="Georgia" w:hAnsi="Georgia"/>
        </w:rPr>
        <w:t xml:space="preserve"> (Selecting a specific topic is not a requirement for purchasing a coaching package).</w:t>
      </w:r>
      <w:r>
        <w:rPr>
          <w:rFonts w:ascii="Georgia" w:hAnsi="Georgia"/>
        </w:rPr>
        <w:t xml:space="preserve"> The three topics are: </w:t>
      </w:r>
      <w:r w:rsidRPr="00E86F28">
        <w:rPr>
          <w:rFonts w:ascii="Georgia" w:hAnsi="Georgia"/>
          <w:b/>
        </w:rPr>
        <w:t>Career Planning</w:t>
      </w:r>
      <w:r w:rsidRPr="00E86F28">
        <w:rPr>
          <w:rFonts w:ascii="Georgia" w:hAnsi="Georgia"/>
        </w:rPr>
        <w:t xml:space="preserve">, </w:t>
      </w:r>
      <w:r w:rsidRPr="00E86F28">
        <w:rPr>
          <w:rFonts w:ascii="Georgia" w:hAnsi="Georgia"/>
          <w:b/>
        </w:rPr>
        <w:t>Job Search</w:t>
      </w:r>
      <w:r>
        <w:rPr>
          <w:rFonts w:ascii="Georgia" w:hAnsi="Georgia"/>
        </w:rPr>
        <w:t xml:space="preserve">, or </w:t>
      </w:r>
      <w:r w:rsidRPr="00E86F28">
        <w:rPr>
          <w:rFonts w:ascii="Georgia" w:hAnsi="Georgia"/>
          <w:b/>
        </w:rPr>
        <w:t>Education</w:t>
      </w:r>
      <w:r>
        <w:rPr>
          <w:rFonts w:ascii="Georgia" w:hAnsi="Georgia"/>
        </w:rPr>
        <w:t>. Customizable packages that fit Client’s budget are available upon request.</w:t>
      </w:r>
    </w:p>
    <w:p w:rsidR="00A17CB9" w:rsidRPr="003B51A5" w:rsidRDefault="00A17CB9" w:rsidP="00454542">
      <w:pPr>
        <w:rPr>
          <w:rFonts w:ascii="Georgia" w:hAnsi="Georgia"/>
          <w:b/>
          <w:bCs/>
          <w:noProof/>
          <w:u w:val="single"/>
        </w:rPr>
      </w:pPr>
      <w:r>
        <w:rPr>
          <w:rFonts w:ascii="Georgia" w:hAnsi="Georgia"/>
          <w:b/>
          <w:bCs/>
          <w:noProof/>
          <w:u w:val="single"/>
        </w:rPr>
        <w:drawing>
          <wp:inline distT="0" distB="0" distL="0" distR="0">
            <wp:extent cx="5943600" cy="41097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aching packages v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109720"/>
                    </a:xfrm>
                    <a:prstGeom prst="rect">
                      <a:avLst/>
                    </a:prstGeom>
                  </pic:spPr>
                </pic:pic>
              </a:graphicData>
            </a:graphic>
          </wp:inline>
        </w:drawing>
      </w:r>
    </w:p>
    <w:p w:rsidR="00454542" w:rsidRPr="00615F6C" w:rsidRDefault="00454542" w:rsidP="00454542">
      <w:pPr>
        <w:rPr>
          <w:rFonts w:ascii="Georgia" w:hAnsi="Georgia"/>
          <w:u w:val="single"/>
        </w:rPr>
      </w:pPr>
      <w:r w:rsidRPr="00615F6C">
        <w:rPr>
          <w:rFonts w:ascii="Georgia" w:hAnsi="Georgia"/>
          <w:b/>
          <w:bCs/>
          <w:u w:val="single"/>
        </w:rPr>
        <w:t>METHODS OF PAYMENT</w:t>
      </w:r>
    </w:p>
    <w:p w:rsidR="00454542" w:rsidRDefault="00454542" w:rsidP="00454542">
      <w:pPr>
        <w:rPr>
          <w:rFonts w:ascii="Georgia" w:hAnsi="Georgia"/>
        </w:rPr>
      </w:pPr>
      <w:r>
        <w:rPr>
          <w:rFonts w:ascii="Georgia" w:hAnsi="Georgia"/>
        </w:rPr>
        <w:t xml:space="preserve">Coaching package and installment plan (if applicable) must be purchased via goldenbeaconusa.com before any meetings or work can begin. Payment can be made via PayPal or credit card. Upon checkout, Client can either pay the full amount upfront or </w:t>
      </w:r>
      <w:r w:rsidR="00601B25">
        <w:rPr>
          <w:rFonts w:ascii="Georgia" w:hAnsi="Georgia"/>
        </w:rPr>
        <w:t>i</w:t>
      </w:r>
      <w:r>
        <w:rPr>
          <w:rFonts w:ascii="Georgia" w:hAnsi="Georgia"/>
        </w:rPr>
        <w:t>n</w:t>
      </w:r>
      <w:r w:rsidR="00601B25">
        <w:rPr>
          <w:rFonts w:ascii="Georgia" w:hAnsi="Georgia"/>
        </w:rPr>
        <w:t xml:space="preserve"> 2</w:t>
      </w:r>
      <w:r>
        <w:rPr>
          <w:rFonts w:ascii="Georgia" w:hAnsi="Georgia"/>
        </w:rPr>
        <w:t xml:space="preserve"> interest-free payment</w:t>
      </w:r>
      <w:r w:rsidR="00601B25">
        <w:rPr>
          <w:rFonts w:ascii="Georgia" w:hAnsi="Georgia"/>
        </w:rPr>
        <w:t xml:space="preserve">s. </w:t>
      </w:r>
      <w:r>
        <w:rPr>
          <w:rFonts w:ascii="Georgia" w:hAnsi="Georgia"/>
        </w:rPr>
        <w:t xml:space="preserve">Client’s credit card will be put on file </w:t>
      </w:r>
      <w:r w:rsidR="002F6782">
        <w:rPr>
          <w:rFonts w:ascii="Georgia" w:hAnsi="Georgia"/>
        </w:rPr>
        <w:t xml:space="preserve">and </w:t>
      </w:r>
      <w:r>
        <w:rPr>
          <w:rFonts w:ascii="Georgia" w:hAnsi="Georgia"/>
        </w:rPr>
        <w:t xml:space="preserve">charged the </w:t>
      </w:r>
      <w:r w:rsidR="002F6782">
        <w:rPr>
          <w:rFonts w:ascii="Georgia" w:hAnsi="Georgia"/>
        </w:rPr>
        <w:t>second payment installment</w:t>
      </w:r>
      <w:r w:rsidR="00A17CB9">
        <w:rPr>
          <w:rFonts w:ascii="Georgia" w:hAnsi="Georgia"/>
        </w:rPr>
        <w:t xml:space="preserve"> one month from date of purchase. </w:t>
      </w:r>
    </w:p>
    <w:p w:rsidR="00454542" w:rsidRDefault="00454542" w:rsidP="00454542">
      <w:pPr>
        <w:rPr>
          <w:rFonts w:ascii="Georgia" w:hAnsi="Georgia"/>
        </w:rPr>
      </w:pPr>
    </w:p>
    <w:p w:rsidR="00454542" w:rsidRPr="00615F6C" w:rsidRDefault="00454542" w:rsidP="00454542">
      <w:pPr>
        <w:rPr>
          <w:rFonts w:ascii="Georgia" w:hAnsi="Georgia"/>
          <w:b/>
          <w:u w:val="single"/>
        </w:rPr>
      </w:pPr>
      <w:r w:rsidRPr="00615F6C">
        <w:rPr>
          <w:rFonts w:ascii="Georgia" w:hAnsi="Georgia"/>
          <w:b/>
          <w:u w:val="single"/>
        </w:rPr>
        <w:t>REFUND POLICY</w:t>
      </w:r>
    </w:p>
    <w:p w:rsidR="00454542" w:rsidRDefault="003F3987" w:rsidP="003F3987">
      <w:pPr>
        <w:rPr>
          <w:rFonts w:ascii="Georgia" w:hAnsi="Georgia"/>
        </w:rPr>
      </w:pPr>
      <w:r>
        <w:rPr>
          <w:rFonts w:ascii="Georgia" w:hAnsi="Georgia"/>
        </w:rPr>
        <w:t>I</w:t>
      </w:r>
      <w:r w:rsidR="00454542">
        <w:rPr>
          <w:rFonts w:ascii="Georgia" w:hAnsi="Georgia"/>
        </w:rPr>
        <w:t xml:space="preserve">n the event that Client decides that his or her purchase was not the right decision and notifies the Coach within </w:t>
      </w:r>
      <w:r>
        <w:rPr>
          <w:rFonts w:ascii="Georgia" w:hAnsi="Georgia"/>
        </w:rPr>
        <w:t>14</w:t>
      </w:r>
      <w:r w:rsidR="00454542">
        <w:rPr>
          <w:rFonts w:ascii="Georgia" w:hAnsi="Georgia"/>
        </w:rPr>
        <w:t xml:space="preserve"> days from date of purchase</w:t>
      </w:r>
      <w:r>
        <w:rPr>
          <w:rFonts w:ascii="Georgia" w:hAnsi="Georgia"/>
        </w:rPr>
        <w:t xml:space="preserve"> (weekends</w:t>
      </w:r>
      <w:r w:rsidR="00F133AE">
        <w:rPr>
          <w:rFonts w:ascii="Georgia" w:hAnsi="Georgia"/>
        </w:rPr>
        <w:t xml:space="preserve"> and holidays</w:t>
      </w:r>
      <w:r>
        <w:rPr>
          <w:rFonts w:ascii="Georgia" w:hAnsi="Georgia"/>
        </w:rPr>
        <w:t xml:space="preserve"> included)</w:t>
      </w:r>
      <w:r w:rsidR="00454542">
        <w:rPr>
          <w:rFonts w:ascii="Georgia" w:hAnsi="Georgia"/>
        </w:rPr>
        <w:t xml:space="preserve">, Coach will provide Client with a </w:t>
      </w:r>
      <w:r>
        <w:rPr>
          <w:rFonts w:ascii="Georgia" w:hAnsi="Georgia"/>
        </w:rPr>
        <w:t>100% refund</w:t>
      </w:r>
      <w:r w:rsidR="00454542">
        <w:rPr>
          <w:rFonts w:ascii="Georgia" w:hAnsi="Georgia"/>
        </w:rPr>
        <w:t xml:space="preserve">. </w:t>
      </w:r>
      <w:r>
        <w:rPr>
          <w:rFonts w:ascii="Georgia" w:hAnsi="Georgia"/>
        </w:rPr>
        <w:t>If Client pa</w:t>
      </w:r>
      <w:r w:rsidR="00F133AE">
        <w:rPr>
          <w:rFonts w:ascii="Georgia" w:hAnsi="Georgia"/>
        </w:rPr>
        <w:t>id</w:t>
      </w:r>
      <w:r w:rsidR="00454542">
        <w:rPr>
          <w:rFonts w:ascii="Georgia" w:hAnsi="Georgia"/>
        </w:rPr>
        <w:t xml:space="preserve"> via installment plan</w:t>
      </w:r>
      <w:r w:rsidR="00F133AE">
        <w:rPr>
          <w:rFonts w:ascii="Georgia" w:hAnsi="Georgia"/>
        </w:rPr>
        <w:t xml:space="preserve"> but only paid the first installment, Client will receive a refund of </w:t>
      </w:r>
      <w:r>
        <w:rPr>
          <w:rFonts w:ascii="Georgia" w:hAnsi="Georgia"/>
        </w:rPr>
        <w:t xml:space="preserve">his or her </w:t>
      </w:r>
      <w:r w:rsidR="00F133AE">
        <w:rPr>
          <w:rFonts w:ascii="Georgia" w:hAnsi="Georgia"/>
        </w:rPr>
        <w:t xml:space="preserve">first payment and Client’s </w:t>
      </w:r>
      <w:r>
        <w:rPr>
          <w:rFonts w:ascii="Georgia" w:hAnsi="Georgia"/>
        </w:rPr>
        <w:t>credit card will not be charged for the second installment</w:t>
      </w:r>
      <w:r w:rsidR="00454542">
        <w:rPr>
          <w:rFonts w:ascii="Georgia" w:hAnsi="Georgia"/>
        </w:rPr>
        <w:t xml:space="preserve">. Client is encouraged to speak with Coach about </w:t>
      </w:r>
      <w:r w:rsidR="00454542">
        <w:rPr>
          <w:rFonts w:ascii="Georgia" w:hAnsi="Georgia"/>
        </w:rPr>
        <w:lastRenderedPageBreak/>
        <w:t>resolving any issues or problems before requesting service termination.</w:t>
      </w:r>
      <w:r w:rsidR="00454542" w:rsidRPr="00BC682B">
        <w:rPr>
          <w:rFonts w:ascii="Georgia" w:hAnsi="Georgia"/>
        </w:rPr>
        <w:t xml:space="preserve"> </w:t>
      </w:r>
      <w:r w:rsidR="00454542">
        <w:rPr>
          <w:rFonts w:ascii="Georgia" w:hAnsi="Georgia"/>
        </w:rPr>
        <w:t xml:space="preserve">To </w:t>
      </w:r>
      <w:r>
        <w:rPr>
          <w:rFonts w:ascii="Georgia" w:hAnsi="Georgia"/>
        </w:rPr>
        <w:t>request</w:t>
      </w:r>
      <w:r w:rsidR="00454542">
        <w:rPr>
          <w:rFonts w:ascii="Georgia" w:hAnsi="Georgia"/>
        </w:rPr>
        <w:t xml:space="preserve"> </w:t>
      </w:r>
      <w:r>
        <w:rPr>
          <w:rFonts w:ascii="Georgia" w:hAnsi="Georgia"/>
        </w:rPr>
        <w:t>a refund</w:t>
      </w:r>
      <w:r w:rsidR="00454542">
        <w:rPr>
          <w:rFonts w:ascii="Georgia" w:hAnsi="Georgia"/>
        </w:rPr>
        <w:t xml:space="preserve">, Client must contact Coach at </w:t>
      </w:r>
      <w:r w:rsidR="00454542" w:rsidRPr="00107838">
        <w:rPr>
          <w:rFonts w:ascii="Georgia" w:hAnsi="Georgia"/>
        </w:rPr>
        <w:t>laura@goldenbeaconusa.com</w:t>
      </w:r>
      <w:r w:rsidR="00454542">
        <w:rPr>
          <w:rFonts w:ascii="Georgia" w:hAnsi="Georgia"/>
        </w:rPr>
        <w:t xml:space="preserve"> or via phone </w:t>
      </w:r>
      <w:r>
        <w:rPr>
          <w:rFonts w:ascii="Georgia" w:hAnsi="Georgia"/>
        </w:rPr>
        <w:t>at (866) 403-7173</w:t>
      </w:r>
      <w:r w:rsidR="00454542">
        <w:rPr>
          <w:rFonts w:ascii="Georgia" w:hAnsi="Georgia"/>
        </w:rPr>
        <w:t>.</w:t>
      </w:r>
      <w:r w:rsidRPr="003F3987">
        <w:rPr>
          <w:rFonts w:ascii="Georgia" w:hAnsi="Georgia"/>
        </w:rPr>
        <w:t xml:space="preserve"> </w:t>
      </w:r>
    </w:p>
    <w:p w:rsidR="003F3987" w:rsidRPr="003F3987" w:rsidRDefault="003F3987" w:rsidP="003F3987">
      <w:pPr>
        <w:rPr>
          <w:rFonts w:ascii="Georgia" w:hAnsi="Georgia"/>
        </w:rPr>
      </w:pPr>
      <w:r>
        <w:rPr>
          <w:rFonts w:ascii="Georgia" w:hAnsi="Georgia"/>
        </w:rPr>
        <w:t>If Client requests a refund after 14 days from date of purchase (weekends</w:t>
      </w:r>
      <w:r w:rsidR="00F133AE">
        <w:rPr>
          <w:rFonts w:ascii="Georgia" w:hAnsi="Georgia"/>
        </w:rPr>
        <w:t xml:space="preserve"> and holidays included</w:t>
      </w:r>
      <w:r>
        <w:rPr>
          <w:rFonts w:ascii="Georgia" w:hAnsi="Georgia"/>
        </w:rPr>
        <w:t>), Client is not entitled to a refund</w:t>
      </w:r>
      <w:r w:rsidR="00F133AE">
        <w:rPr>
          <w:rFonts w:ascii="Georgia" w:hAnsi="Georgia"/>
        </w:rPr>
        <w:t>.</w:t>
      </w:r>
      <w:r>
        <w:rPr>
          <w:rFonts w:ascii="Georgia" w:hAnsi="Georgia"/>
        </w:rPr>
        <w:t xml:space="preserve"> If Client pa</w:t>
      </w:r>
      <w:r w:rsidR="00F133AE">
        <w:rPr>
          <w:rFonts w:ascii="Georgia" w:hAnsi="Georgia"/>
        </w:rPr>
        <w:t>id</w:t>
      </w:r>
      <w:r>
        <w:rPr>
          <w:rFonts w:ascii="Georgia" w:hAnsi="Georgia"/>
        </w:rPr>
        <w:t xml:space="preserve"> via installment plan, his or her credit card wil</w:t>
      </w:r>
      <w:r w:rsidR="000F4A3A">
        <w:rPr>
          <w:rFonts w:ascii="Georgia" w:hAnsi="Georgia"/>
        </w:rPr>
        <w:t xml:space="preserve">l not be </w:t>
      </w:r>
      <w:r>
        <w:rPr>
          <w:rFonts w:ascii="Georgia" w:hAnsi="Georgia"/>
        </w:rPr>
        <w:t xml:space="preserve">charged </w:t>
      </w:r>
      <w:r w:rsidR="000F4A3A">
        <w:rPr>
          <w:rFonts w:ascii="Georgia" w:hAnsi="Georgia"/>
        </w:rPr>
        <w:t>upon termination of service</w:t>
      </w:r>
      <w:r w:rsidR="000F4A3A">
        <w:rPr>
          <w:rFonts w:ascii="Georgia" w:hAnsi="Georgia"/>
        </w:rPr>
        <w:t xml:space="preserve"> </w:t>
      </w:r>
      <w:r>
        <w:rPr>
          <w:rFonts w:ascii="Georgia" w:hAnsi="Georgia"/>
        </w:rPr>
        <w:t>for the second payment</w:t>
      </w:r>
      <w:r w:rsidR="000F4A3A">
        <w:rPr>
          <w:rFonts w:ascii="Georgia" w:hAnsi="Georgia"/>
        </w:rPr>
        <w:t>.</w:t>
      </w:r>
    </w:p>
    <w:p w:rsidR="003F3987" w:rsidRDefault="003F3987" w:rsidP="00454542">
      <w:pPr>
        <w:rPr>
          <w:rFonts w:ascii="Georgia" w:hAnsi="Georgia"/>
          <w:b/>
          <w:u w:val="single"/>
        </w:rPr>
      </w:pPr>
    </w:p>
    <w:p w:rsidR="00454542" w:rsidRPr="00615F6C" w:rsidRDefault="00454542" w:rsidP="00454542">
      <w:pPr>
        <w:rPr>
          <w:rFonts w:ascii="Georgia" w:hAnsi="Georgia"/>
          <w:b/>
          <w:bCs/>
          <w:u w:val="single"/>
        </w:rPr>
      </w:pPr>
      <w:r w:rsidRPr="00615F6C">
        <w:rPr>
          <w:rFonts w:ascii="Georgia" w:hAnsi="Georgia"/>
          <w:b/>
          <w:u w:val="single"/>
        </w:rPr>
        <w:t>TERMINATION</w:t>
      </w:r>
    </w:p>
    <w:p w:rsidR="00454542" w:rsidRPr="006C4CBD" w:rsidRDefault="00454542" w:rsidP="00454542">
      <w:pPr>
        <w:rPr>
          <w:rFonts w:ascii="Georgia" w:hAnsi="Georgia"/>
        </w:rPr>
      </w:pPr>
      <w:r>
        <w:rPr>
          <w:rFonts w:ascii="Georgia" w:hAnsi="Georgia"/>
        </w:rPr>
        <w:t xml:space="preserve">Company </w:t>
      </w:r>
      <w:r w:rsidRPr="00C34480">
        <w:rPr>
          <w:rFonts w:ascii="Georgia" w:hAnsi="Georgia"/>
        </w:rPr>
        <w:t>(including for the purposes of this section</w:t>
      </w:r>
      <w:r>
        <w:rPr>
          <w:rFonts w:ascii="Georgia" w:hAnsi="Georgia"/>
        </w:rPr>
        <w:t>, the Coach) is</w:t>
      </w:r>
      <w:r w:rsidRPr="006C4CBD">
        <w:rPr>
          <w:rFonts w:ascii="Georgia" w:hAnsi="Georgia"/>
        </w:rPr>
        <w:t xml:space="preserve"> committed </w:t>
      </w:r>
      <w:r>
        <w:rPr>
          <w:rFonts w:ascii="Georgia" w:hAnsi="Georgia"/>
        </w:rPr>
        <w:t xml:space="preserve">to providing all clients </w:t>
      </w:r>
      <w:r w:rsidRPr="006C4CBD">
        <w:rPr>
          <w:rFonts w:ascii="Georgia" w:hAnsi="Georgia"/>
        </w:rPr>
        <w:t xml:space="preserve">with a positive experience. By purchasing this </w:t>
      </w:r>
      <w:r>
        <w:rPr>
          <w:rFonts w:ascii="Georgia" w:hAnsi="Georgia"/>
        </w:rPr>
        <w:t>Service</w:t>
      </w:r>
      <w:r w:rsidRPr="006C4CBD">
        <w:rPr>
          <w:rFonts w:ascii="Georgia" w:hAnsi="Georgia"/>
        </w:rPr>
        <w:t xml:space="preserve">, Client agrees that the Company may, at its sole discretion, terminate this Agreement, and limit, suspend, or terminate Client’s participation in the </w:t>
      </w:r>
      <w:r>
        <w:rPr>
          <w:rFonts w:ascii="Georgia" w:hAnsi="Georgia"/>
        </w:rPr>
        <w:t>service</w:t>
      </w:r>
      <w:r w:rsidRPr="006C4CBD">
        <w:rPr>
          <w:rFonts w:ascii="Georgia" w:hAnsi="Georgia"/>
        </w:rPr>
        <w:t xml:space="preserve"> </w:t>
      </w:r>
      <w:r>
        <w:rPr>
          <w:rFonts w:ascii="Georgia" w:hAnsi="Georgia"/>
        </w:rPr>
        <w:t xml:space="preserve">at any time </w:t>
      </w:r>
      <w:r w:rsidRPr="006C4CBD">
        <w:rPr>
          <w:rFonts w:ascii="Georgia" w:hAnsi="Georgia"/>
        </w:rPr>
        <w:t xml:space="preserve">without </w:t>
      </w:r>
      <w:r>
        <w:rPr>
          <w:rFonts w:ascii="Georgia" w:hAnsi="Georgia"/>
        </w:rPr>
        <w:t xml:space="preserve">providing </w:t>
      </w:r>
      <w:r w:rsidR="00F133AE">
        <w:rPr>
          <w:rFonts w:ascii="Georgia" w:hAnsi="Georgia"/>
        </w:rPr>
        <w:t>a refund</w:t>
      </w:r>
      <w:r w:rsidRPr="006C4CBD">
        <w:rPr>
          <w:rFonts w:ascii="Georgia" w:hAnsi="Georgia"/>
        </w:rPr>
        <w:t xml:space="preserve"> or forgiveness of </w:t>
      </w:r>
      <w:r>
        <w:rPr>
          <w:rFonts w:ascii="Georgia" w:hAnsi="Georgia"/>
        </w:rPr>
        <w:t>due</w:t>
      </w:r>
      <w:r w:rsidRPr="006C4CBD">
        <w:rPr>
          <w:rFonts w:ascii="Georgia" w:hAnsi="Georgia"/>
        </w:rPr>
        <w:t xml:space="preserve"> payments if Client becomes disruptive to Company or </w:t>
      </w:r>
      <w:r>
        <w:rPr>
          <w:rFonts w:ascii="Georgia" w:hAnsi="Georgia"/>
        </w:rPr>
        <w:t>Coach</w:t>
      </w:r>
      <w:r w:rsidRPr="006C4CBD">
        <w:rPr>
          <w:rFonts w:ascii="Georgia" w:hAnsi="Georgia"/>
        </w:rPr>
        <w:t xml:space="preserve">, Client fails to </w:t>
      </w:r>
      <w:r>
        <w:rPr>
          <w:rFonts w:ascii="Georgia" w:hAnsi="Georgia"/>
        </w:rPr>
        <w:t>participate in the Service,</w:t>
      </w:r>
      <w:r w:rsidRPr="006C4CBD">
        <w:rPr>
          <w:rFonts w:ascii="Georgia" w:hAnsi="Georgia"/>
        </w:rPr>
        <w:t xml:space="preserve"> is difficult to work with, </w:t>
      </w:r>
      <w:r>
        <w:rPr>
          <w:rFonts w:ascii="Georgia" w:hAnsi="Georgia"/>
        </w:rPr>
        <w:t xml:space="preserve">or </w:t>
      </w:r>
      <w:r w:rsidRPr="006C4CBD">
        <w:rPr>
          <w:rFonts w:ascii="Georgia" w:hAnsi="Georgia"/>
        </w:rPr>
        <w:t xml:space="preserve">upon violation of the terms as </w:t>
      </w:r>
      <w:r>
        <w:rPr>
          <w:rFonts w:ascii="Georgia" w:hAnsi="Georgia"/>
        </w:rPr>
        <w:t>described in this agreement. Client understands that he or she can terminate this agreement at any time.</w:t>
      </w:r>
    </w:p>
    <w:p w:rsidR="0064363C" w:rsidRDefault="0064363C" w:rsidP="00454542">
      <w:pPr>
        <w:rPr>
          <w:rFonts w:ascii="Georgia" w:hAnsi="Georgia"/>
          <w:b/>
          <w:u w:val="single"/>
        </w:rPr>
      </w:pPr>
    </w:p>
    <w:p w:rsidR="00454542" w:rsidRPr="00615F6C" w:rsidRDefault="00454542" w:rsidP="00454542">
      <w:pPr>
        <w:rPr>
          <w:rFonts w:ascii="Georgia" w:hAnsi="Georgia"/>
          <w:u w:val="single"/>
        </w:rPr>
      </w:pPr>
      <w:r w:rsidRPr="00615F6C">
        <w:rPr>
          <w:rFonts w:ascii="Georgia" w:hAnsi="Georgia"/>
          <w:b/>
          <w:u w:val="single"/>
        </w:rPr>
        <w:t>CANCELLATION AND RESCHEDULING POLICY</w:t>
      </w:r>
    </w:p>
    <w:p w:rsidR="00454542" w:rsidRPr="00651D2B" w:rsidRDefault="00454542" w:rsidP="00454542">
      <w:pPr>
        <w:shd w:val="clear" w:color="auto" w:fill="FFFFFF"/>
        <w:spacing w:after="300" w:line="240" w:lineRule="auto"/>
        <w:rPr>
          <w:rFonts w:ascii="Georgia" w:eastAsia="Times New Roman" w:hAnsi="Georgia" w:cs="Times New Roman"/>
          <w:color w:val="151515"/>
          <w:spacing w:val="5"/>
        </w:rPr>
      </w:pPr>
      <w:r w:rsidRPr="00651D2B">
        <w:rPr>
          <w:rFonts w:ascii="Georgia" w:eastAsia="Times New Roman" w:hAnsi="Georgia" w:cs="Times New Roman"/>
          <w:color w:val="151515"/>
          <w:spacing w:val="5"/>
        </w:rPr>
        <w:t xml:space="preserve">If Client needs to cancel </w:t>
      </w:r>
      <w:r>
        <w:rPr>
          <w:rFonts w:ascii="Georgia" w:eastAsia="Times New Roman" w:hAnsi="Georgia" w:cs="Times New Roman"/>
          <w:color w:val="151515"/>
          <w:spacing w:val="5"/>
        </w:rPr>
        <w:t xml:space="preserve">or reschedule </w:t>
      </w:r>
      <w:r w:rsidRPr="00651D2B">
        <w:rPr>
          <w:rFonts w:ascii="Georgia" w:eastAsia="Times New Roman" w:hAnsi="Georgia" w:cs="Times New Roman"/>
          <w:color w:val="151515"/>
          <w:spacing w:val="5"/>
        </w:rPr>
        <w:t>an in-person</w:t>
      </w:r>
      <w:r>
        <w:rPr>
          <w:rFonts w:ascii="Georgia" w:eastAsia="Times New Roman" w:hAnsi="Georgia" w:cs="Times New Roman"/>
          <w:color w:val="151515"/>
          <w:spacing w:val="5"/>
        </w:rPr>
        <w:t>,</w:t>
      </w:r>
      <w:r w:rsidRPr="00651D2B">
        <w:rPr>
          <w:rFonts w:ascii="Georgia" w:eastAsia="Times New Roman" w:hAnsi="Georgia" w:cs="Times New Roman"/>
          <w:color w:val="151515"/>
          <w:spacing w:val="5"/>
        </w:rPr>
        <w:t xml:space="preserve"> virtual</w:t>
      </w:r>
      <w:r>
        <w:rPr>
          <w:rFonts w:ascii="Georgia" w:eastAsia="Times New Roman" w:hAnsi="Georgia" w:cs="Times New Roman"/>
          <w:color w:val="151515"/>
          <w:spacing w:val="5"/>
        </w:rPr>
        <w:t>, or phone</w:t>
      </w:r>
      <w:r w:rsidRPr="00651D2B">
        <w:rPr>
          <w:rFonts w:ascii="Georgia" w:eastAsia="Times New Roman" w:hAnsi="Georgia" w:cs="Times New Roman"/>
          <w:color w:val="151515"/>
          <w:spacing w:val="5"/>
        </w:rPr>
        <w:t xml:space="preserve"> coaching appointment for any reason, Client is required to provide the Coach with 24 hours of notice by call or text at (866)</w:t>
      </w:r>
      <w:r w:rsidR="0064363C">
        <w:rPr>
          <w:rFonts w:ascii="Georgia" w:eastAsia="Times New Roman" w:hAnsi="Georgia" w:cs="Times New Roman"/>
          <w:color w:val="151515"/>
          <w:spacing w:val="5"/>
        </w:rPr>
        <w:t xml:space="preserve"> </w:t>
      </w:r>
      <w:r w:rsidRPr="00651D2B">
        <w:rPr>
          <w:rFonts w:ascii="Georgia" w:eastAsia="Times New Roman" w:hAnsi="Georgia" w:cs="Times New Roman"/>
          <w:color w:val="151515"/>
          <w:spacing w:val="5"/>
        </w:rPr>
        <w:t xml:space="preserve">403-7173 or e-mail at </w:t>
      </w:r>
      <w:r w:rsidRPr="00EC71B1">
        <w:rPr>
          <w:rFonts w:ascii="Georgia" w:eastAsia="Times New Roman" w:hAnsi="Georgia" w:cs="Times New Roman"/>
          <w:color w:val="151515"/>
          <w:spacing w:val="5"/>
        </w:rPr>
        <w:t>laura@goldenbeaconusa.com</w:t>
      </w:r>
      <w:r>
        <w:rPr>
          <w:rFonts w:ascii="Georgia" w:eastAsia="Times New Roman" w:hAnsi="Georgia" w:cs="Times New Roman"/>
          <w:color w:val="151515"/>
          <w:spacing w:val="5"/>
        </w:rPr>
        <w:t xml:space="preserve"> and reschedule the session.</w:t>
      </w:r>
      <w:r w:rsidRPr="00651D2B">
        <w:rPr>
          <w:rFonts w:ascii="Georgia" w:eastAsia="Times New Roman" w:hAnsi="Georgia" w:cs="Times New Roman"/>
          <w:color w:val="151515"/>
          <w:spacing w:val="5"/>
        </w:rPr>
        <w:t xml:space="preserve"> </w:t>
      </w:r>
    </w:p>
    <w:p w:rsidR="00454542" w:rsidRPr="00C34480" w:rsidRDefault="00454542" w:rsidP="00454542">
      <w:pPr>
        <w:shd w:val="clear" w:color="auto" w:fill="FFFFFF"/>
        <w:spacing w:after="0" w:line="240" w:lineRule="auto"/>
        <w:rPr>
          <w:rFonts w:ascii="Georgia" w:eastAsia="Times New Roman" w:hAnsi="Georgia" w:cs="Times New Roman"/>
          <w:color w:val="151515"/>
          <w:spacing w:val="5"/>
        </w:rPr>
      </w:pPr>
    </w:p>
    <w:p w:rsidR="00454542" w:rsidRDefault="00454542" w:rsidP="00454542">
      <w:pPr>
        <w:spacing w:after="0"/>
        <w:rPr>
          <w:rFonts w:ascii="Georgia" w:hAnsi="Georgia"/>
          <w:b/>
          <w:u w:val="single"/>
        </w:rPr>
      </w:pPr>
      <w:r w:rsidRPr="00615F6C">
        <w:rPr>
          <w:rFonts w:ascii="Georgia" w:hAnsi="Georgia"/>
          <w:b/>
          <w:u w:val="single"/>
        </w:rPr>
        <w:t>INDEMNIFICATION</w:t>
      </w:r>
    </w:p>
    <w:p w:rsidR="00454542" w:rsidRPr="00615F6C" w:rsidRDefault="00454542" w:rsidP="00454542">
      <w:pPr>
        <w:spacing w:after="0"/>
        <w:rPr>
          <w:rFonts w:ascii="Georgia" w:hAnsi="Georgia"/>
          <w:b/>
          <w:bCs/>
          <w:u w:val="single"/>
        </w:rPr>
      </w:pPr>
    </w:p>
    <w:p w:rsidR="00454542" w:rsidRPr="00186D99" w:rsidRDefault="00454542" w:rsidP="00454542">
      <w:pPr>
        <w:rPr>
          <w:rFonts w:ascii="Georgia" w:hAnsi="Georgia"/>
        </w:rPr>
      </w:pPr>
      <w:r>
        <w:rPr>
          <w:rFonts w:ascii="Georgia" w:hAnsi="Georgia"/>
        </w:rPr>
        <w:t>Client</w:t>
      </w:r>
      <w:r w:rsidRPr="00C34480">
        <w:rPr>
          <w:rFonts w:ascii="Georgia" w:hAnsi="Georgia"/>
        </w:rPr>
        <w:t xml:space="preserve"> agree</w:t>
      </w:r>
      <w:r>
        <w:rPr>
          <w:rFonts w:ascii="Georgia" w:hAnsi="Georgia"/>
        </w:rPr>
        <w:t>s</w:t>
      </w:r>
      <w:r w:rsidRPr="00C34480">
        <w:rPr>
          <w:rFonts w:ascii="Georgia" w:hAnsi="Georgia"/>
        </w:rPr>
        <w:t xml:space="preserve"> to defend, indemnify, and hold </w:t>
      </w:r>
      <w:r>
        <w:rPr>
          <w:rFonts w:ascii="Georgia" w:hAnsi="Georgia"/>
        </w:rPr>
        <w:t xml:space="preserve">Company </w:t>
      </w:r>
      <w:r w:rsidRPr="00C34480">
        <w:rPr>
          <w:rFonts w:ascii="Georgia" w:hAnsi="Georgia"/>
        </w:rPr>
        <w:t xml:space="preserve">(including for the purposes of this section, </w:t>
      </w:r>
      <w:r>
        <w:rPr>
          <w:rFonts w:ascii="Georgia" w:hAnsi="Georgia"/>
        </w:rPr>
        <w:t>its</w:t>
      </w:r>
      <w:r w:rsidRPr="00C34480">
        <w:rPr>
          <w:rFonts w:ascii="Georgia" w:hAnsi="Georgia"/>
        </w:rPr>
        <w:t xml:space="preserve"> affiliates, subsidiaries, parents, successors and assigns, and each of </w:t>
      </w:r>
      <w:r>
        <w:rPr>
          <w:rFonts w:ascii="Georgia" w:hAnsi="Georgia"/>
        </w:rPr>
        <w:t>its</w:t>
      </w:r>
      <w:r w:rsidRPr="00C34480">
        <w:rPr>
          <w:rFonts w:ascii="Georgia" w:hAnsi="Georgia"/>
        </w:rPr>
        <w:t xml:space="preserve"> respective </w:t>
      </w:r>
      <w:r>
        <w:rPr>
          <w:rFonts w:ascii="Georgia" w:hAnsi="Georgia"/>
        </w:rPr>
        <w:t xml:space="preserve">officers, employees, agents, </w:t>
      </w:r>
      <w:r w:rsidRPr="00C34480">
        <w:rPr>
          <w:rFonts w:ascii="Georgia" w:hAnsi="Georgia"/>
        </w:rPr>
        <w:t>owners</w:t>
      </w:r>
      <w:r>
        <w:rPr>
          <w:rFonts w:ascii="Georgia" w:hAnsi="Georgia"/>
        </w:rPr>
        <w:t>, or the Coach</w:t>
      </w:r>
      <w:r w:rsidRPr="00C34480">
        <w:rPr>
          <w:rFonts w:ascii="Georgia" w:hAnsi="Georgia"/>
        </w:rPr>
        <w:t xml:space="preserve">) harmless from any claims, actions, suits, losses, costs, liabilities and expenses, including reasonable attorneys’ fees, relating to, or arising out of, or in any way connected to, </w:t>
      </w:r>
      <w:r>
        <w:rPr>
          <w:rFonts w:ascii="Georgia" w:hAnsi="Georgia"/>
        </w:rPr>
        <w:t xml:space="preserve">the Career Coaching Service. </w:t>
      </w:r>
      <w:r w:rsidRPr="00C34480">
        <w:rPr>
          <w:rFonts w:ascii="Georgia" w:hAnsi="Georgia"/>
        </w:rPr>
        <w:t xml:space="preserve">Notwithstanding </w:t>
      </w:r>
      <w:r>
        <w:rPr>
          <w:rFonts w:ascii="Georgia" w:hAnsi="Georgia"/>
        </w:rPr>
        <w:t>Client’s</w:t>
      </w:r>
      <w:r w:rsidRPr="00C34480">
        <w:rPr>
          <w:rFonts w:ascii="Georgia" w:hAnsi="Georgia"/>
        </w:rPr>
        <w:t xml:space="preserve"> obligation to indemnify </w:t>
      </w:r>
      <w:r>
        <w:rPr>
          <w:rFonts w:ascii="Georgia" w:hAnsi="Georgia"/>
        </w:rPr>
        <w:t>Company and/or Coach</w:t>
      </w:r>
      <w:r w:rsidRPr="00C34480">
        <w:rPr>
          <w:rFonts w:ascii="Georgia" w:hAnsi="Georgia"/>
        </w:rPr>
        <w:t xml:space="preserve">, </w:t>
      </w:r>
      <w:r>
        <w:rPr>
          <w:rFonts w:ascii="Georgia" w:hAnsi="Georgia"/>
        </w:rPr>
        <w:t>Company</w:t>
      </w:r>
      <w:r w:rsidRPr="00C34480">
        <w:rPr>
          <w:rFonts w:ascii="Georgia" w:hAnsi="Georgia"/>
        </w:rPr>
        <w:t xml:space="preserve"> will have sole control of the defense to any claim brought against </w:t>
      </w:r>
      <w:r>
        <w:rPr>
          <w:rFonts w:ascii="Georgia" w:hAnsi="Georgia"/>
        </w:rPr>
        <w:t>it</w:t>
      </w:r>
      <w:r w:rsidRPr="00C34480">
        <w:rPr>
          <w:rFonts w:ascii="Georgia" w:hAnsi="Georgia"/>
        </w:rPr>
        <w:t xml:space="preserve">, in which case </w:t>
      </w:r>
      <w:r>
        <w:rPr>
          <w:rFonts w:ascii="Georgia" w:hAnsi="Georgia"/>
        </w:rPr>
        <w:t>Client</w:t>
      </w:r>
      <w:r w:rsidRPr="00C34480">
        <w:rPr>
          <w:rFonts w:ascii="Georgia" w:hAnsi="Georgia"/>
        </w:rPr>
        <w:t xml:space="preserve"> agree</w:t>
      </w:r>
      <w:r>
        <w:rPr>
          <w:rFonts w:ascii="Georgia" w:hAnsi="Georgia"/>
        </w:rPr>
        <w:t>s</w:t>
      </w:r>
      <w:r w:rsidRPr="00C34480">
        <w:rPr>
          <w:rFonts w:ascii="Georgia" w:hAnsi="Georgia"/>
        </w:rPr>
        <w:t xml:space="preserve"> to assist </w:t>
      </w:r>
      <w:r>
        <w:rPr>
          <w:rFonts w:ascii="Georgia" w:hAnsi="Georgia"/>
        </w:rPr>
        <w:t>Company</w:t>
      </w:r>
      <w:r w:rsidRPr="00C34480">
        <w:rPr>
          <w:rFonts w:ascii="Georgia" w:hAnsi="Georgia"/>
        </w:rPr>
        <w:t xml:space="preserve"> and cooperate in the defense to the claim.</w:t>
      </w:r>
    </w:p>
    <w:p w:rsidR="00454542" w:rsidRDefault="00454542" w:rsidP="00454542">
      <w:pPr>
        <w:rPr>
          <w:rFonts w:ascii="Georgia" w:hAnsi="Georgia"/>
          <w:b/>
          <w:u w:val="single"/>
        </w:rPr>
      </w:pPr>
    </w:p>
    <w:p w:rsidR="00454542" w:rsidRPr="00615F6C" w:rsidRDefault="00454542" w:rsidP="00454542">
      <w:pPr>
        <w:rPr>
          <w:rFonts w:ascii="Georgia" w:hAnsi="Georgia"/>
          <w:b/>
          <w:u w:val="single"/>
        </w:rPr>
      </w:pPr>
      <w:r>
        <w:rPr>
          <w:rFonts w:ascii="Georgia" w:hAnsi="Georgia"/>
          <w:b/>
          <w:u w:val="single"/>
        </w:rPr>
        <w:t>DISPUTES RESOLUTION</w:t>
      </w:r>
    </w:p>
    <w:p w:rsidR="00454542" w:rsidRDefault="00454542" w:rsidP="00454542">
      <w:pPr>
        <w:rPr>
          <w:rFonts w:ascii="Georgia" w:hAnsi="Georgia"/>
        </w:rPr>
      </w:pPr>
      <w:r>
        <w:rPr>
          <w:rFonts w:ascii="Georgia" w:hAnsi="Georgia"/>
        </w:rPr>
        <w:t>Client</w:t>
      </w:r>
      <w:r w:rsidRPr="00927938">
        <w:rPr>
          <w:rFonts w:ascii="Georgia" w:hAnsi="Georgia"/>
        </w:rPr>
        <w:t xml:space="preserve"> agree</w:t>
      </w:r>
      <w:r>
        <w:rPr>
          <w:rFonts w:ascii="Georgia" w:hAnsi="Georgia"/>
        </w:rPr>
        <w:t>s</w:t>
      </w:r>
      <w:r w:rsidRPr="00927938">
        <w:rPr>
          <w:rFonts w:ascii="Georgia" w:hAnsi="Georgia"/>
        </w:rPr>
        <w:t xml:space="preserve"> to attempt to resolve any dispute, claim, or controversy arising out of, or relating to these Terms, including its breach, interpretation, or validity, or use of the</w:t>
      </w:r>
      <w:r>
        <w:rPr>
          <w:rFonts w:ascii="Georgia" w:hAnsi="Georgia"/>
        </w:rPr>
        <w:t xml:space="preserve"> Career Coaching</w:t>
      </w:r>
      <w:r w:rsidRPr="00927938">
        <w:rPr>
          <w:rFonts w:ascii="Georgia" w:hAnsi="Georgia"/>
        </w:rPr>
        <w:t xml:space="preserve"> Service (each, a “Dispute”) by informal resolution. </w:t>
      </w:r>
      <w:r>
        <w:rPr>
          <w:rFonts w:ascii="Georgia" w:hAnsi="Georgia"/>
        </w:rPr>
        <w:t>Client</w:t>
      </w:r>
      <w:r w:rsidRPr="00927938">
        <w:rPr>
          <w:rFonts w:ascii="Georgia" w:hAnsi="Georgia"/>
        </w:rPr>
        <w:t xml:space="preserve"> may contact </w:t>
      </w:r>
      <w:r>
        <w:rPr>
          <w:rFonts w:ascii="Georgia" w:hAnsi="Georgia"/>
        </w:rPr>
        <w:t>Coach at laura</w:t>
      </w:r>
      <w:r w:rsidRPr="00927938">
        <w:rPr>
          <w:rFonts w:ascii="Georgia" w:hAnsi="Georgia"/>
        </w:rPr>
        <w:t>@goldenbeaconusa.com </w:t>
      </w:r>
      <w:r>
        <w:rPr>
          <w:rFonts w:ascii="Georgia" w:hAnsi="Georgia"/>
        </w:rPr>
        <w:t xml:space="preserve">or via (866) 403-7173 </w:t>
      </w:r>
      <w:r w:rsidRPr="00927938">
        <w:rPr>
          <w:rFonts w:ascii="Georgia" w:hAnsi="Georgia"/>
        </w:rPr>
        <w:t xml:space="preserve">to notify </w:t>
      </w:r>
      <w:r>
        <w:rPr>
          <w:rFonts w:ascii="Georgia" w:hAnsi="Georgia"/>
        </w:rPr>
        <w:t>Company and Coach about any Dispute.</w:t>
      </w:r>
    </w:p>
    <w:p w:rsidR="0064363C" w:rsidRDefault="0064363C" w:rsidP="00454542">
      <w:pPr>
        <w:rPr>
          <w:rFonts w:ascii="Georgia" w:hAnsi="Georgia"/>
          <w:b/>
          <w:u w:val="single"/>
        </w:rPr>
      </w:pPr>
    </w:p>
    <w:p w:rsidR="00CD2040" w:rsidRDefault="00CD2040" w:rsidP="00454542">
      <w:pPr>
        <w:rPr>
          <w:rFonts w:ascii="Georgia" w:hAnsi="Georgia"/>
          <w:b/>
          <w:u w:val="single"/>
        </w:rPr>
      </w:pPr>
    </w:p>
    <w:p w:rsidR="00454542" w:rsidRPr="00615F6C" w:rsidRDefault="00454542" w:rsidP="00454542">
      <w:pPr>
        <w:rPr>
          <w:rFonts w:ascii="Georgia" w:hAnsi="Georgia"/>
          <w:b/>
          <w:u w:val="single"/>
        </w:rPr>
      </w:pPr>
      <w:r w:rsidRPr="00615F6C">
        <w:rPr>
          <w:rFonts w:ascii="Georgia" w:hAnsi="Georgia"/>
          <w:b/>
          <w:u w:val="single"/>
        </w:rPr>
        <w:lastRenderedPageBreak/>
        <w:t>LIMITED LIABILITY</w:t>
      </w:r>
    </w:p>
    <w:p w:rsidR="00454542" w:rsidRPr="00F30FA6" w:rsidRDefault="00454542" w:rsidP="00454542">
      <w:pPr>
        <w:shd w:val="clear" w:color="auto" w:fill="FFFFFF"/>
        <w:spacing w:after="300" w:line="240" w:lineRule="auto"/>
        <w:rPr>
          <w:rFonts w:ascii="Georgia" w:eastAsia="Times New Roman" w:hAnsi="Georgia" w:cs="Times New Roman"/>
          <w:color w:val="151515"/>
          <w:spacing w:val="5"/>
        </w:rPr>
      </w:pPr>
      <w:r w:rsidRPr="00F30FA6">
        <w:rPr>
          <w:rFonts w:ascii="Georgia" w:eastAsia="Times New Roman" w:hAnsi="Georgia" w:cs="Times New Roman"/>
          <w:color w:val="151515"/>
          <w:spacing w:val="5"/>
        </w:rPr>
        <w:t xml:space="preserve">IN NO EVENT WILL </w:t>
      </w:r>
      <w:r>
        <w:rPr>
          <w:rFonts w:ascii="Georgia" w:eastAsia="Times New Roman" w:hAnsi="Georgia" w:cs="Times New Roman"/>
          <w:color w:val="151515"/>
          <w:spacing w:val="5"/>
        </w:rPr>
        <w:t xml:space="preserve">COACH OR </w:t>
      </w:r>
      <w:r w:rsidRPr="00F30FA6">
        <w:rPr>
          <w:rFonts w:ascii="Georgia" w:eastAsia="Times New Roman" w:hAnsi="Georgia" w:cs="Times New Roman"/>
          <w:color w:val="151515"/>
          <w:spacing w:val="5"/>
        </w:rPr>
        <w:t>COMPANY (INCLUDING, FOR THE PURPOSES OF THIS SECTION, ITS AFFILIATES, SUBSIDIARIES, PARENTS, SUCCESSORS AND ASSIGNS, AND EACH OF COMPANY’S AND THEIR RESPECTIVE OFFICERS, EMPLOYEES, AGENTS, AND OWNERS) BE LIABLE TO CLIENT FOR ANY INDIRECT, INCIDENTAL, PUNITIVE, SPECIAL OR CONSEQUENTIAL DAMAGES, INCLUDING BUT NOT LIMITED TO, DAMAGES</w:t>
      </w:r>
      <w:r>
        <w:rPr>
          <w:rFonts w:ascii="Georgia" w:eastAsia="Times New Roman" w:hAnsi="Georgia" w:cs="Times New Roman"/>
          <w:color w:val="151515"/>
          <w:spacing w:val="5"/>
        </w:rPr>
        <w:t xml:space="preserve">, LOST PROFITS, OR LOSS OF EMPLOYMENT </w:t>
      </w:r>
      <w:r w:rsidRPr="00F30FA6">
        <w:rPr>
          <w:rFonts w:ascii="Georgia" w:eastAsia="Times New Roman" w:hAnsi="Georgia" w:cs="Times New Roman"/>
          <w:color w:val="151515"/>
          <w:spacing w:val="5"/>
        </w:rPr>
        <w:t>HOWEVER ARISING, AND WHETHER BASED IN CONTRACT, TORT, OR OTHERWISE, WHICH ARISE OUT OF OR IN CONNECTION WITH THE SERVICES OR THESE TERMS, EVEN IF COMPANY HAS BEEN ADVISED OF THE POSSIBILITY OF SUCH DAMAGES, AND EVEN IF THE REMEDIES UNDER THESE TERMS FAIL OF THEIR ESSENTIAL PURPOSE.</w:t>
      </w:r>
    </w:p>
    <w:p w:rsidR="00454542" w:rsidRPr="00F30FA6" w:rsidRDefault="00454542" w:rsidP="00454542">
      <w:pPr>
        <w:shd w:val="clear" w:color="auto" w:fill="FFFFFF"/>
        <w:spacing w:after="300" w:line="240" w:lineRule="auto"/>
        <w:rPr>
          <w:rFonts w:ascii="Georgia" w:eastAsia="Times New Roman" w:hAnsi="Georgia" w:cs="Times New Roman"/>
          <w:color w:val="151515"/>
          <w:spacing w:val="5"/>
        </w:rPr>
      </w:pPr>
      <w:r>
        <w:rPr>
          <w:rFonts w:ascii="Georgia" w:eastAsia="Times New Roman" w:hAnsi="Georgia" w:cs="Times New Roman"/>
          <w:color w:val="151515"/>
          <w:spacing w:val="5"/>
        </w:rPr>
        <w:t xml:space="preserve">COACH OR </w:t>
      </w:r>
      <w:r w:rsidRPr="00F30FA6">
        <w:rPr>
          <w:rFonts w:ascii="Georgia" w:eastAsia="Times New Roman" w:hAnsi="Georgia" w:cs="Times New Roman"/>
          <w:color w:val="151515"/>
          <w:spacing w:val="5"/>
        </w:rPr>
        <w:t>COMPANY’S TOTAL AGGREGATE LIABILITY TO CLIENT ARISING OUT OF OR IN CONNECTION WITH THE SERVICE OR THESE TERMS SHALL NOT EXCEED (A) ANY UNDISPUTED AMOUNTS PAID TO COMPANY FOR WHICH A CLAIM ARISES; OR (B) ONE HUNDRED DOLLARS, WHICHEVER IS GREATEST.</w:t>
      </w:r>
    </w:p>
    <w:p w:rsidR="00454542" w:rsidRPr="00F30FA6" w:rsidRDefault="00454542" w:rsidP="00454542">
      <w:pPr>
        <w:shd w:val="clear" w:color="auto" w:fill="FFFFFF"/>
        <w:spacing w:after="300" w:line="240" w:lineRule="auto"/>
        <w:rPr>
          <w:rFonts w:ascii="Georgia" w:eastAsia="Times New Roman" w:hAnsi="Georgia" w:cs="Times New Roman"/>
          <w:color w:val="151515"/>
          <w:spacing w:val="5"/>
        </w:rPr>
      </w:pPr>
      <w:r>
        <w:rPr>
          <w:rFonts w:ascii="Georgia" w:eastAsia="Times New Roman" w:hAnsi="Georgia" w:cs="Times New Roman"/>
          <w:color w:val="151515"/>
          <w:spacing w:val="5"/>
        </w:rPr>
        <w:t xml:space="preserve">COACH AND/OR </w:t>
      </w:r>
      <w:r w:rsidRPr="00F30FA6">
        <w:rPr>
          <w:rFonts w:ascii="Georgia" w:eastAsia="Times New Roman" w:hAnsi="Georgia" w:cs="Times New Roman"/>
          <w:color w:val="151515"/>
          <w:spacing w:val="5"/>
        </w:rPr>
        <w:t xml:space="preserve">COMPANY WILL NOT BE LIABLE TO CLIENT FOR ANY COMPENSATION, REIMBURSEMENT, OR DAMAGES ARISING IN CONNECTION WITH </w:t>
      </w:r>
      <w:r>
        <w:rPr>
          <w:rFonts w:ascii="Georgia" w:eastAsia="Times New Roman" w:hAnsi="Georgia" w:cs="Times New Roman"/>
          <w:color w:val="151515"/>
          <w:spacing w:val="5"/>
        </w:rPr>
        <w:t>THE SERVICE</w:t>
      </w:r>
      <w:r w:rsidRPr="00F30FA6">
        <w:rPr>
          <w:rFonts w:ascii="Georgia" w:eastAsia="Times New Roman" w:hAnsi="Georgia" w:cs="Times New Roman"/>
          <w:color w:val="151515"/>
          <w:spacing w:val="5"/>
        </w:rPr>
        <w:t xml:space="preserve"> OR FOR </w:t>
      </w:r>
      <w:r>
        <w:rPr>
          <w:rFonts w:ascii="Georgia" w:eastAsia="Times New Roman" w:hAnsi="Georgia" w:cs="Times New Roman"/>
          <w:color w:val="151515"/>
          <w:spacing w:val="5"/>
        </w:rPr>
        <w:t>FAILURE OF THE COACH TO ATTEND A SCHEDULED CAREER COACHING SESSION DUE TO UNANTICIPATED CIRCUMSTANCES OR</w:t>
      </w:r>
      <w:r w:rsidRPr="00F30FA6">
        <w:rPr>
          <w:rFonts w:ascii="Georgia" w:eastAsia="Times New Roman" w:hAnsi="Georgia" w:cs="Times New Roman"/>
          <w:color w:val="151515"/>
          <w:spacing w:val="5"/>
        </w:rPr>
        <w:t xml:space="preserve"> UNAVAILABILITY FROM ANY CAUSE BEYOND COMPANY</w:t>
      </w:r>
      <w:r>
        <w:rPr>
          <w:rFonts w:ascii="Georgia" w:eastAsia="Times New Roman" w:hAnsi="Georgia" w:cs="Times New Roman"/>
          <w:color w:val="151515"/>
          <w:spacing w:val="5"/>
        </w:rPr>
        <w:t xml:space="preserve"> AND COACH</w:t>
      </w:r>
      <w:r w:rsidRPr="00F30FA6">
        <w:rPr>
          <w:rFonts w:ascii="Georgia" w:eastAsia="Times New Roman" w:hAnsi="Georgia" w:cs="Times New Roman"/>
          <w:color w:val="151515"/>
          <w:spacing w:val="5"/>
        </w:rPr>
        <w:t>’S REASONABLE CONTROL.</w:t>
      </w:r>
    </w:p>
    <w:p w:rsidR="00454542" w:rsidRPr="00F30FA6" w:rsidRDefault="00454542" w:rsidP="00454542">
      <w:pPr>
        <w:shd w:val="clear" w:color="auto" w:fill="FFFFFF"/>
        <w:spacing w:after="300" w:line="240" w:lineRule="auto"/>
        <w:rPr>
          <w:rFonts w:ascii="Georgia" w:eastAsia="Times New Roman" w:hAnsi="Georgia" w:cs="Times New Roman"/>
          <w:color w:val="151515"/>
          <w:spacing w:val="5"/>
        </w:rPr>
      </w:pPr>
      <w:r w:rsidRPr="00F30FA6">
        <w:rPr>
          <w:rFonts w:ascii="Georgia" w:eastAsia="Times New Roman" w:hAnsi="Georgia" w:cs="Times New Roman"/>
          <w:color w:val="151515"/>
          <w:spacing w:val="5"/>
        </w:rPr>
        <w:t>LIMITATIONS OF LIABILITY OR EXCLUSION OF LIABILITY FOR INCIDENTAL OR CONSEQUENTIAL DAMAGES MAY NOT APPLY BY LAW WHERE CLIENT RESIDES, SO THE ABOVE LIMITATIONS OR EXCLUSIONS MAY NOT APPLY TO CLIENT. IN SUCH CASES, COMPANY’S LIABILITY WILL BE LIMITED TO THE FULLEST EXTENT PERMITTED BY APPLICABLE LAW.</w:t>
      </w:r>
    </w:p>
    <w:p w:rsidR="00454542" w:rsidRDefault="00454542" w:rsidP="00454542">
      <w:pPr>
        <w:rPr>
          <w:rFonts w:ascii="Georgia" w:hAnsi="Georgia"/>
          <w:b/>
        </w:rPr>
      </w:pPr>
    </w:p>
    <w:p w:rsidR="00454542" w:rsidRDefault="00454542" w:rsidP="00454542">
      <w:pPr>
        <w:rPr>
          <w:rFonts w:ascii="Georgia" w:hAnsi="Georgia"/>
          <w:b/>
        </w:rPr>
      </w:pPr>
      <w:r w:rsidRPr="00615F6C">
        <w:rPr>
          <w:rFonts w:ascii="Georgia" w:hAnsi="Georgia"/>
          <w:b/>
        </w:rPr>
        <w:t xml:space="preserve">By signing my name below, I acknowledge that I have read </w:t>
      </w:r>
      <w:r>
        <w:rPr>
          <w:rFonts w:ascii="Georgia" w:hAnsi="Georgia"/>
          <w:b/>
        </w:rPr>
        <w:t xml:space="preserve">and agree to </w:t>
      </w:r>
      <w:r w:rsidRPr="00615F6C">
        <w:rPr>
          <w:rFonts w:ascii="Georgia" w:hAnsi="Georgia"/>
          <w:b/>
        </w:rPr>
        <w:t>the terms set forth in this agreement.</w:t>
      </w:r>
      <w:bookmarkStart w:id="0" w:name="_GoBack"/>
      <w:bookmarkEnd w:id="0"/>
    </w:p>
    <w:p w:rsidR="00454542" w:rsidRDefault="00454542" w:rsidP="00454542">
      <w:pPr>
        <w:rPr>
          <w:rFonts w:ascii="Georgia" w:hAnsi="Georgia"/>
          <w:b/>
        </w:rPr>
      </w:pPr>
    </w:p>
    <w:tbl>
      <w:tblPr>
        <w:tblStyle w:val="TableGrid"/>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217"/>
        <w:gridCol w:w="3217"/>
      </w:tblGrid>
      <w:tr w:rsidR="000745E6" w:rsidTr="00CD2040">
        <w:trPr>
          <w:trHeight w:val="790"/>
        </w:trPr>
        <w:tc>
          <w:tcPr>
            <w:tcW w:w="3215" w:type="dxa"/>
          </w:tcPr>
          <w:p w:rsidR="000745E6" w:rsidRDefault="000745E6" w:rsidP="00454542">
            <w:pPr>
              <w:rPr>
                <w:rFonts w:ascii="Georgia" w:hAnsi="Georgia"/>
                <w:b/>
              </w:rPr>
            </w:pPr>
          </w:p>
        </w:tc>
        <w:tc>
          <w:tcPr>
            <w:tcW w:w="3217" w:type="dxa"/>
          </w:tcPr>
          <w:p w:rsidR="000745E6" w:rsidRDefault="000745E6" w:rsidP="00454542">
            <w:pPr>
              <w:rPr>
                <w:rFonts w:ascii="Georgia" w:hAnsi="Georgia"/>
                <w:b/>
              </w:rPr>
            </w:pPr>
          </w:p>
        </w:tc>
        <w:tc>
          <w:tcPr>
            <w:tcW w:w="3217" w:type="dxa"/>
          </w:tcPr>
          <w:p w:rsidR="000745E6" w:rsidRDefault="000745E6" w:rsidP="00454542">
            <w:pPr>
              <w:rPr>
                <w:rFonts w:ascii="Georgia" w:hAnsi="Georgia"/>
                <w:b/>
              </w:rPr>
            </w:pPr>
          </w:p>
        </w:tc>
      </w:tr>
      <w:tr w:rsidR="000745E6" w:rsidTr="00CD2040">
        <w:trPr>
          <w:trHeight w:val="790"/>
        </w:trPr>
        <w:tc>
          <w:tcPr>
            <w:tcW w:w="3215" w:type="dxa"/>
          </w:tcPr>
          <w:p w:rsidR="000745E6" w:rsidRDefault="000745E6" w:rsidP="000745E6">
            <w:pPr>
              <w:jc w:val="center"/>
              <w:rPr>
                <w:rFonts w:ascii="Georgia" w:hAnsi="Georgia"/>
                <w:b/>
                <w:sz w:val="20"/>
                <w:szCs w:val="20"/>
              </w:rPr>
            </w:pPr>
          </w:p>
          <w:p w:rsidR="000745E6" w:rsidRPr="0061093B" w:rsidRDefault="000745E6" w:rsidP="000745E6">
            <w:pPr>
              <w:jc w:val="center"/>
              <w:rPr>
                <w:rFonts w:ascii="Georgia" w:hAnsi="Georgia"/>
                <w:b/>
                <w:sz w:val="20"/>
                <w:szCs w:val="20"/>
                <w:u w:val="single"/>
              </w:rPr>
            </w:pPr>
            <w:r w:rsidRPr="0061093B">
              <w:rPr>
                <w:rFonts w:ascii="Georgia" w:hAnsi="Georgia"/>
                <w:b/>
                <w:sz w:val="20"/>
                <w:szCs w:val="20"/>
                <w:u w:val="single"/>
              </w:rPr>
              <w:t>Client’s Name (Please Print)</w:t>
            </w:r>
          </w:p>
        </w:tc>
        <w:tc>
          <w:tcPr>
            <w:tcW w:w="3217" w:type="dxa"/>
          </w:tcPr>
          <w:p w:rsidR="000745E6" w:rsidRDefault="000745E6" w:rsidP="000745E6">
            <w:pPr>
              <w:jc w:val="center"/>
              <w:rPr>
                <w:rFonts w:ascii="Georgia" w:hAnsi="Georgia"/>
                <w:b/>
                <w:sz w:val="20"/>
                <w:szCs w:val="20"/>
              </w:rPr>
            </w:pPr>
          </w:p>
          <w:p w:rsidR="000745E6" w:rsidRPr="0061093B" w:rsidRDefault="000745E6" w:rsidP="000745E6">
            <w:pPr>
              <w:jc w:val="center"/>
              <w:rPr>
                <w:rFonts w:ascii="Georgia" w:hAnsi="Georgia"/>
                <w:b/>
                <w:sz w:val="20"/>
                <w:szCs w:val="20"/>
                <w:u w:val="single"/>
              </w:rPr>
            </w:pPr>
            <w:r w:rsidRPr="0061093B">
              <w:rPr>
                <w:rFonts w:ascii="Georgia" w:hAnsi="Georgia"/>
                <w:b/>
                <w:sz w:val="20"/>
                <w:szCs w:val="20"/>
                <w:u w:val="single"/>
              </w:rPr>
              <w:t>Client’s Signature</w:t>
            </w:r>
          </w:p>
        </w:tc>
        <w:tc>
          <w:tcPr>
            <w:tcW w:w="3217" w:type="dxa"/>
          </w:tcPr>
          <w:p w:rsidR="000745E6" w:rsidRDefault="000745E6" w:rsidP="000745E6">
            <w:pPr>
              <w:jc w:val="center"/>
              <w:rPr>
                <w:rFonts w:ascii="Georgia" w:hAnsi="Georgia"/>
                <w:b/>
                <w:sz w:val="20"/>
                <w:szCs w:val="20"/>
              </w:rPr>
            </w:pPr>
          </w:p>
          <w:p w:rsidR="000745E6" w:rsidRPr="0061093B" w:rsidRDefault="000745E6" w:rsidP="000745E6">
            <w:pPr>
              <w:jc w:val="center"/>
              <w:rPr>
                <w:rFonts w:ascii="Georgia" w:hAnsi="Georgia"/>
                <w:b/>
                <w:sz w:val="20"/>
                <w:szCs w:val="20"/>
                <w:u w:val="single"/>
              </w:rPr>
            </w:pPr>
            <w:r w:rsidRPr="0061093B">
              <w:rPr>
                <w:rFonts w:ascii="Georgia" w:hAnsi="Georgia"/>
                <w:b/>
                <w:sz w:val="20"/>
                <w:szCs w:val="20"/>
                <w:u w:val="single"/>
              </w:rPr>
              <w:t>Date</w:t>
            </w:r>
          </w:p>
        </w:tc>
      </w:tr>
      <w:tr w:rsidR="000745E6" w:rsidTr="00CD2040">
        <w:trPr>
          <w:trHeight w:val="790"/>
        </w:trPr>
        <w:tc>
          <w:tcPr>
            <w:tcW w:w="3215" w:type="dxa"/>
          </w:tcPr>
          <w:p w:rsidR="0061093B" w:rsidRDefault="0061093B" w:rsidP="000745E6">
            <w:pPr>
              <w:jc w:val="center"/>
              <w:rPr>
                <w:rFonts w:ascii="Georgia" w:hAnsi="Georgia"/>
                <w:b/>
                <w:sz w:val="20"/>
                <w:szCs w:val="20"/>
              </w:rPr>
            </w:pPr>
          </w:p>
          <w:p w:rsidR="00CD2040" w:rsidRDefault="00CD2040" w:rsidP="000745E6">
            <w:pPr>
              <w:jc w:val="center"/>
              <w:rPr>
                <w:rFonts w:ascii="Georgia" w:hAnsi="Georgia"/>
                <w:b/>
                <w:sz w:val="20"/>
                <w:szCs w:val="20"/>
              </w:rPr>
            </w:pPr>
          </w:p>
          <w:p w:rsidR="000745E6" w:rsidRPr="000745E6" w:rsidRDefault="000745E6" w:rsidP="000745E6">
            <w:pPr>
              <w:jc w:val="center"/>
              <w:rPr>
                <w:rFonts w:ascii="Georgia" w:hAnsi="Georgia"/>
                <w:b/>
                <w:sz w:val="20"/>
                <w:szCs w:val="20"/>
              </w:rPr>
            </w:pPr>
            <w:r>
              <w:rPr>
                <w:rFonts w:ascii="Georgia" w:hAnsi="Georgia"/>
                <w:b/>
                <w:sz w:val="20"/>
                <w:szCs w:val="20"/>
              </w:rPr>
              <w:t>Laura A Marenco</w:t>
            </w:r>
          </w:p>
        </w:tc>
        <w:tc>
          <w:tcPr>
            <w:tcW w:w="3217" w:type="dxa"/>
          </w:tcPr>
          <w:p w:rsidR="000745E6" w:rsidRDefault="000745E6" w:rsidP="00454542">
            <w:pPr>
              <w:rPr>
                <w:rFonts w:ascii="Georgia" w:hAnsi="Georgia"/>
                <w:b/>
              </w:rPr>
            </w:pPr>
          </w:p>
        </w:tc>
        <w:tc>
          <w:tcPr>
            <w:tcW w:w="3217" w:type="dxa"/>
          </w:tcPr>
          <w:p w:rsidR="000745E6" w:rsidRDefault="000745E6" w:rsidP="00454542">
            <w:pPr>
              <w:rPr>
                <w:rFonts w:ascii="Georgia" w:hAnsi="Georgia"/>
                <w:b/>
              </w:rPr>
            </w:pPr>
          </w:p>
        </w:tc>
      </w:tr>
      <w:tr w:rsidR="000745E6" w:rsidTr="00CD2040">
        <w:trPr>
          <w:trHeight w:val="790"/>
        </w:trPr>
        <w:tc>
          <w:tcPr>
            <w:tcW w:w="3215" w:type="dxa"/>
          </w:tcPr>
          <w:p w:rsidR="000745E6" w:rsidRDefault="000745E6" w:rsidP="00454542">
            <w:pPr>
              <w:rPr>
                <w:rFonts w:ascii="Georgia" w:hAnsi="Georgia"/>
                <w:b/>
                <w:sz w:val="20"/>
                <w:szCs w:val="20"/>
              </w:rPr>
            </w:pPr>
          </w:p>
          <w:p w:rsidR="000745E6" w:rsidRPr="0061093B" w:rsidRDefault="000745E6" w:rsidP="00454542">
            <w:pPr>
              <w:rPr>
                <w:rFonts w:ascii="Georgia" w:hAnsi="Georgia"/>
                <w:b/>
                <w:u w:val="single"/>
              </w:rPr>
            </w:pPr>
            <w:r w:rsidRPr="0061093B">
              <w:rPr>
                <w:rFonts w:ascii="Georgia" w:hAnsi="Georgia"/>
                <w:b/>
                <w:sz w:val="20"/>
                <w:szCs w:val="20"/>
                <w:u w:val="single"/>
              </w:rPr>
              <w:t>Coach’s Name (Please Print)</w:t>
            </w:r>
          </w:p>
        </w:tc>
        <w:tc>
          <w:tcPr>
            <w:tcW w:w="3217" w:type="dxa"/>
          </w:tcPr>
          <w:p w:rsidR="000745E6" w:rsidRDefault="000745E6" w:rsidP="000745E6">
            <w:pPr>
              <w:jc w:val="center"/>
              <w:rPr>
                <w:rFonts w:ascii="Georgia" w:hAnsi="Georgia"/>
                <w:b/>
                <w:sz w:val="20"/>
                <w:szCs w:val="20"/>
              </w:rPr>
            </w:pPr>
          </w:p>
          <w:p w:rsidR="000745E6" w:rsidRPr="0061093B" w:rsidRDefault="000745E6" w:rsidP="000745E6">
            <w:pPr>
              <w:jc w:val="center"/>
              <w:rPr>
                <w:rFonts w:ascii="Georgia" w:hAnsi="Georgia"/>
                <w:b/>
                <w:sz w:val="20"/>
                <w:szCs w:val="20"/>
                <w:u w:val="single"/>
              </w:rPr>
            </w:pPr>
            <w:r w:rsidRPr="0061093B">
              <w:rPr>
                <w:rFonts w:ascii="Georgia" w:hAnsi="Georgia"/>
                <w:b/>
                <w:sz w:val="20"/>
                <w:szCs w:val="20"/>
                <w:u w:val="single"/>
              </w:rPr>
              <w:t>Coach’s Signature</w:t>
            </w:r>
          </w:p>
        </w:tc>
        <w:tc>
          <w:tcPr>
            <w:tcW w:w="3217" w:type="dxa"/>
          </w:tcPr>
          <w:p w:rsidR="000745E6" w:rsidRDefault="000745E6" w:rsidP="000745E6">
            <w:pPr>
              <w:jc w:val="center"/>
              <w:rPr>
                <w:rFonts w:ascii="Georgia" w:hAnsi="Georgia"/>
                <w:b/>
                <w:sz w:val="20"/>
                <w:szCs w:val="20"/>
              </w:rPr>
            </w:pPr>
          </w:p>
          <w:p w:rsidR="000745E6" w:rsidRPr="0061093B" w:rsidRDefault="000745E6" w:rsidP="000745E6">
            <w:pPr>
              <w:jc w:val="center"/>
              <w:rPr>
                <w:rFonts w:ascii="Georgia" w:hAnsi="Georgia"/>
                <w:b/>
                <w:sz w:val="20"/>
                <w:szCs w:val="20"/>
                <w:u w:val="single"/>
              </w:rPr>
            </w:pPr>
            <w:r w:rsidRPr="0061093B">
              <w:rPr>
                <w:rFonts w:ascii="Georgia" w:hAnsi="Georgia"/>
                <w:b/>
                <w:sz w:val="20"/>
                <w:szCs w:val="20"/>
                <w:u w:val="single"/>
              </w:rPr>
              <w:t>Date</w:t>
            </w:r>
          </w:p>
        </w:tc>
      </w:tr>
    </w:tbl>
    <w:p w:rsidR="006F765E" w:rsidRDefault="005711BB"/>
    <w:sectPr w:rsidR="006F765E" w:rsidSect="00927938">
      <w:headerReference w:type="default" r:id="rId8"/>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1BB" w:rsidRDefault="005711BB" w:rsidP="00CB4E6B">
      <w:pPr>
        <w:spacing w:after="0" w:line="240" w:lineRule="auto"/>
      </w:pPr>
      <w:r>
        <w:separator/>
      </w:r>
    </w:p>
  </w:endnote>
  <w:endnote w:type="continuationSeparator" w:id="0">
    <w:p w:rsidR="005711BB" w:rsidRDefault="005711BB" w:rsidP="00CB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586859"/>
      <w:docPartObj>
        <w:docPartGallery w:val="Page Numbers (Bottom of Page)"/>
        <w:docPartUnique/>
      </w:docPartObj>
    </w:sdtPr>
    <w:sdtEndPr>
      <w:rPr>
        <w:noProof/>
      </w:rPr>
    </w:sdtEndPr>
    <w:sdtContent>
      <w:p w:rsidR="00A17CB9" w:rsidRDefault="00A17CB9">
        <w:pPr>
          <w:pStyle w:val="Footer"/>
          <w:jc w:val="right"/>
        </w:pPr>
        <w:r>
          <w:fldChar w:fldCharType="begin"/>
        </w:r>
        <w:r>
          <w:instrText xml:space="preserve"> PAGE   \* MERGEFORMAT </w:instrText>
        </w:r>
        <w:r>
          <w:fldChar w:fldCharType="separate"/>
        </w:r>
        <w:r w:rsidR="007073E9">
          <w:rPr>
            <w:noProof/>
          </w:rPr>
          <w:t>5</w:t>
        </w:r>
        <w:r>
          <w:rPr>
            <w:noProof/>
          </w:rPr>
          <w:fldChar w:fldCharType="end"/>
        </w:r>
      </w:p>
    </w:sdtContent>
  </w:sdt>
  <w:p w:rsidR="00A17CB9" w:rsidRDefault="00A17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1BB" w:rsidRDefault="005711BB" w:rsidP="00CB4E6B">
      <w:pPr>
        <w:spacing w:after="0" w:line="240" w:lineRule="auto"/>
      </w:pPr>
      <w:r>
        <w:separator/>
      </w:r>
    </w:p>
  </w:footnote>
  <w:footnote w:type="continuationSeparator" w:id="0">
    <w:p w:rsidR="005711BB" w:rsidRDefault="005711BB" w:rsidP="00CB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2A" w:rsidRPr="006D2E2A" w:rsidRDefault="00F31A92">
    <w:pPr>
      <w:pStyle w:val="Header"/>
      <w:rPr>
        <w:rFonts w:ascii="Georgia" w:hAnsi="Georgia"/>
        <w:sz w:val="20"/>
        <w:szCs w:val="20"/>
      </w:rPr>
    </w:pPr>
    <w:r>
      <w:tab/>
    </w:r>
    <w:r>
      <w:tab/>
    </w:r>
    <w:r w:rsidR="00CB4E6B">
      <w:rPr>
        <w:rFonts w:ascii="Georgia" w:hAnsi="Georgia"/>
        <w:sz w:val="20"/>
        <w:szCs w:val="20"/>
      </w:rPr>
      <w:t>3/2021</w:t>
    </w:r>
  </w:p>
  <w:p w:rsidR="006D2E2A" w:rsidRDefault="00571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28B"/>
    <w:multiLevelType w:val="multilevel"/>
    <w:tmpl w:val="FFEE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2A32BD"/>
    <w:multiLevelType w:val="hybridMultilevel"/>
    <w:tmpl w:val="EF6CB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F466E"/>
    <w:multiLevelType w:val="hybridMultilevel"/>
    <w:tmpl w:val="5B6A8A1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42"/>
    <w:rsid w:val="000745E6"/>
    <w:rsid w:val="000F4A3A"/>
    <w:rsid w:val="001A0725"/>
    <w:rsid w:val="002F6782"/>
    <w:rsid w:val="003B51A5"/>
    <w:rsid w:val="003F3987"/>
    <w:rsid w:val="0043134C"/>
    <w:rsid w:val="00437468"/>
    <w:rsid w:val="00454542"/>
    <w:rsid w:val="0048587B"/>
    <w:rsid w:val="005711BB"/>
    <w:rsid w:val="00601B25"/>
    <w:rsid w:val="0061093B"/>
    <w:rsid w:val="0064363C"/>
    <w:rsid w:val="007073E9"/>
    <w:rsid w:val="00A05EEA"/>
    <w:rsid w:val="00A17CB9"/>
    <w:rsid w:val="00C22922"/>
    <w:rsid w:val="00C96A78"/>
    <w:rsid w:val="00CB4E6B"/>
    <w:rsid w:val="00CD2040"/>
    <w:rsid w:val="00F133AE"/>
    <w:rsid w:val="00F3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FCEC-E6A0-439D-988C-BFA75DA5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542"/>
    <w:rPr>
      <w:rFonts w:ascii="Times New Roman" w:hAnsi="Times New Roman" w:cs="Times New Roman"/>
      <w:sz w:val="24"/>
      <w:szCs w:val="24"/>
    </w:rPr>
  </w:style>
  <w:style w:type="paragraph" w:styleId="ListParagraph">
    <w:name w:val="List Paragraph"/>
    <w:basedOn w:val="Normal"/>
    <w:uiPriority w:val="34"/>
    <w:qFormat/>
    <w:rsid w:val="00454542"/>
    <w:pPr>
      <w:ind w:left="720"/>
      <w:contextualSpacing/>
    </w:pPr>
  </w:style>
  <w:style w:type="table" w:styleId="TableGrid">
    <w:name w:val="Table Grid"/>
    <w:basedOn w:val="TableNormal"/>
    <w:uiPriority w:val="39"/>
    <w:rsid w:val="004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542"/>
  </w:style>
  <w:style w:type="paragraph" w:styleId="Footer">
    <w:name w:val="footer"/>
    <w:basedOn w:val="Normal"/>
    <w:link w:val="FooterChar"/>
    <w:uiPriority w:val="99"/>
    <w:unhideWhenUsed/>
    <w:rsid w:val="00CB4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Dekovich</dc:creator>
  <cp:keywords/>
  <dc:description/>
  <cp:lastModifiedBy>Laura Dekovich</cp:lastModifiedBy>
  <cp:revision>2</cp:revision>
  <dcterms:created xsi:type="dcterms:W3CDTF">2021-03-04T15:54:00Z</dcterms:created>
  <dcterms:modified xsi:type="dcterms:W3CDTF">2021-03-04T15:54:00Z</dcterms:modified>
</cp:coreProperties>
</file>